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4EF" w:rsidRDefault="0003567C" w:rsidP="002104EF">
      <w:pPr>
        <w:pStyle w:val="Style1"/>
        <w:widowControl/>
        <w:rPr>
          <w:rStyle w:val="FontStyle30"/>
          <w:b w:val="0"/>
          <w:sz w:val="28"/>
        </w:rPr>
      </w:pPr>
      <w:r>
        <w:rPr>
          <w:rStyle w:val="FontStyle30"/>
          <w:b w:val="0"/>
          <w:sz w:val="28"/>
        </w:rPr>
        <w:t xml:space="preserve">Саморегулируемая организация </w:t>
      </w:r>
    </w:p>
    <w:p w:rsidR="0003567C" w:rsidRPr="002104EF" w:rsidRDefault="0003567C" w:rsidP="002104EF">
      <w:pPr>
        <w:pStyle w:val="Style1"/>
        <w:widowControl/>
        <w:rPr>
          <w:rStyle w:val="FontStyle30"/>
          <w:b w:val="0"/>
          <w:sz w:val="28"/>
        </w:rPr>
      </w:pPr>
      <w:r>
        <w:rPr>
          <w:rStyle w:val="FontStyle30"/>
          <w:b w:val="0"/>
          <w:sz w:val="28"/>
        </w:rPr>
        <w:t>Ассоциация «________________»</w:t>
      </w:r>
    </w:p>
    <w:p w:rsidR="004E00FF" w:rsidRDefault="004E00FF">
      <w:pPr>
        <w:rPr>
          <w:rFonts w:ascii="Times New Roman" w:hAnsi="Times New Roman" w:cs="Times New Roman"/>
          <w:sz w:val="28"/>
        </w:rPr>
      </w:pPr>
    </w:p>
    <w:p w:rsidR="002104EF" w:rsidRPr="002104EF" w:rsidRDefault="002104EF" w:rsidP="002104EF">
      <w:pPr>
        <w:pStyle w:val="Style2"/>
        <w:widowControl/>
        <w:spacing w:line="269" w:lineRule="exact"/>
        <w:ind w:right="5"/>
        <w:jc w:val="right"/>
        <w:rPr>
          <w:rStyle w:val="FontStyle30"/>
          <w:b w:val="0"/>
          <w:sz w:val="24"/>
          <w:u w:val="single"/>
        </w:rPr>
      </w:pPr>
      <w:r w:rsidRPr="002104EF">
        <w:rPr>
          <w:rStyle w:val="FontStyle30"/>
          <w:b w:val="0"/>
          <w:sz w:val="24"/>
          <w:u w:val="single"/>
        </w:rPr>
        <w:t>Утвержд</w:t>
      </w:r>
      <w:r w:rsidR="0003567C">
        <w:rPr>
          <w:rStyle w:val="FontStyle30"/>
          <w:b w:val="0"/>
          <w:sz w:val="24"/>
          <w:u w:val="single"/>
        </w:rPr>
        <w:t>ено</w:t>
      </w:r>
    </w:p>
    <w:p w:rsidR="002104EF" w:rsidRDefault="0003567C" w:rsidP="002104EF">
      <w:pPr>
        <w:pStyle w:val="Style3"/>
        <w:widowControl/>
        <w:spacing w:line="269" w:lineRule="exact"/>
        <w:rPr>
          <w:rStyle w:val="FontStyle36"/>
          <w:sz w:val="24"/>
        </w:rPr>
      </w:pPr>
      <w:r>
        <w:rPr>
          <w:rStyle w:val="FontStyle36"/>
          <w:sz w:val="24"/>
        </w:rPr>
        <w:t>Постоянно действующим коллегиальным</w:t>
      </w:r>
    </w:p>
    <w:p w:rsidR="0003567C" w:rsidRPr="002104EF" w:rsidRDefault="0003567C" w:rsidP="002104EF">
      <w:pPr>
        <w:pStyle w:val="Style3"/>
        <w:widowControl/>
        <w:spacing w:line="269" w:lineRule="exact"/>
        <w:rPr>
          <w:rStyle w:val="FontStyle36"/>
          <w:sz w:val="24"/>
        </w:rPr>
      </w:pPr>
      <w:r>
        <w:rPr>
          <w:rStyle w:val="FontStyle36"/>
          <w:sz w:val="24"/>
        </w:rPr>
        <w:t>органом управления саморегулируемой организации</w:t>
      </w:r>
    </w:p>
    <w:p w:rsidR="002104EF" w:rsidRDefault="002104EF" w:rsidP="0003567C">
      <w:pPr>
        <w:pStyle w:val="Style5"/>
        <w:widowControl/>
        <w:tabs>
          <w:tab w:val="left" w:leader="underscore" w:pos="1805"/>
        </w:tabs>
        <w:rPr>
          <w:rStyle w:val="FontStyle36"/>
        </w:rPr>
      </w:pPr>
    </w:p>
    <w:p w:rsidR="002104EF" w:rsidRDefault="0003567C" w:rsidP="0003567C">
      <w:pPr>
        <w:pStyle w:val="Style5"/>
        <w:widowControl/>
        <w:tabs>
          <w:tab w:val="left" w:leader="underscore" w:pos="1805"/>
        </w:tabs>
        <w:jc w:val="right"/>
        <w:rPr>
          <w:rStyle w:val="FontStyle36"/>
        </w:rPr>
      </w:pPr>
      <w:r>
        <w:rPr>
          <w:rStyle w:val="FontStyle36"/>
        </w:rPr>
        <w:t xml:space="preserve">Протокол от </w:t>
      </w:r>
      <w:r w:rsidR="002104EF">
        <w:rPr>
          <w:rStyle w:val="FontStyle36"/>
        </w:rPr>
        <w:t>«______» ________________ 20</w:t>
      </w:r>
      <w:r>
        <w:rPr>
          <w:rStyle w:val="FontStyle36"/>
        </w:rPr>
        <w:t>16</w:t>
      </w:r>
      <w:r w:rsidR="002104EF">
        <w:rPr>
          <w:rStyle w:val="FontStyle36"/>
        </w:rPr>
        <w:t xml:space="preserve"> г</w:t>
      </w:r>
      <w:r>
        <w:rPr>
          <w:rStyle w:val="FontStyle36"/>
        </w:rPr>
        <w:t>. № ____</w:t>
      </w:r>
    </w:p>
    <w:p w:rsidR="002104EF" w:rsidRDefault="002104EF">
      <w:pPr>
        <w:rPr>
          <w:rFonts w:ascii="Times New Roman" w:hAnsi="Times New Roman" w:cs="Times New Roman"/>
          <w:sz w:val="28"/>
        </w:rPr>
      </w:pPr>
    </w:p>
    <w:p w:rsidR="002104EF" w:rsidRDefault="002104EF">
      <w:pPr>
        <w:rPr>
          <w:rFonts w:ascii="Times New Roman" w:hAnsi="Times New Roman" w:cs="Times New Roman"/>
          <w:sz w:val="28"/>
        </w:rPr>
      </w:pPr>
    </w:p>
    <w:p w:rsidR="00674A99" w:rsidRDefault="00674A99" w:rsidP="002104EF">
      <w:pPr>
        <w:pStyle w:val="Style6"/>
        <w:widowControl/>
        <w:spacing w:line="360" w:lineRule="auto"/>
        <w:rPr>
          <w:rStyle w:val="FontStyle29"/>
          <w:sz w:val="36"/>
        </w:rPr>
      </w:pPr>
      <w:r>
        <w:rPr>
          <w:rStyle w:val="FontStyle29"/>
          <w:sz w:val="36"/>
        </w:rPr>
        <w:t xml:space="preserve">Положение </w:t>
      </w:r>
    </w:p>
    <w:p w:rsidR="002104EF" w:rsidRPr="002104EF" w:rsidRDefault="00674A99" w:rsidP="002104EF">
      <w:pPr>
        <w:pStyle w:val="Style6"/>
        <w:widowControl/>
        <w:spacing w:line="360" w:lineRule="auto"/>
        <w:rPr>
          <w:rStyle w:val="FontStyle29"/>
          <w:sz w:val="36"/>
        </w:rPr>
      </w:pPr>
      <w:r>
        <w:rPr>
          <w:rStyle w:val="FontStyle29"/>
          <w:sz w:val="36"/>
        </w:rPr>
        <w:t>о мерах по предупреждению и</w:t>
      </w:r>
      <w:r w:rsidR="002104EF" w:rsidRPr="002104EF">
        <w:rPr>
          <w:rStyle w:val="FontStyle29"/>
          <w:sz w:val="36"/>
        </w:rPr>
        <w:t xml:space="preserve"> противодействи</w:t>
      </w:r>
      <w:r>
        <w:rPr>
          <w:rStyle w:val="FontStyle29"/>
          <w:sz w:val="36"/>
        </w:rPr>
        <w:t>ю</w:t>
      </w:r>
      <w:r w:rsidR="002104EF" w:rsidRPr="002104EF">
        <w:rPr>
          <w:rStyle w:val="FontStyle29"/>
          <w:sz w:val="36"/>
        </w:rPr>
        <w:t xml:space="preserve"> коррупции</w:t>
      </w:r>
    </w:p>
    <w:p w:rsidR="002104EF" w:rsidRPr="002104EF" w:rsidRDefault="0003567C" w:rsidP="002104EF">
      <w:pPr>
        <w:pStyle w:val="Style6"/>
        <w:widowControl/>
        <w:spacing w:line="360" w:lineRule="auto"/>
        <w:rPr>
          <w:rStyle w:val="FontStyle29"/>
          <w:sz w:val="36"/>
        </w:rPr>
      </w:pPr>
      <w:r>
        <w:rPr>
          <w:rStyle w:val="FontStyle29"/>
          <w:sz w:val="36"/>
        </w:rPr>
        <w:t>СРО</w:t>
      </w:r>
      <w:r w:rsidR="002104EF" w:rsidRPr="002104EF">
        <w:rPr>
          <w:rStyle w:val="FontStyle29"/>
          <w:sz w:val="36"/>
        </w:rPr>
        <w:t xml:space="preserve"> «</w:t>
      </w:r>
      <w:r>
        <w:rPr>
          <w:rStyle w:val="FontStyle29"/>
          <w:sz w:val="36"/>
        </w:rPr>
        <w:t>__________________________</w:t>
      </w:r>
      <w:r w:rsidR="002104EF" w:rsidRPr="002104EF">
        <w:rPr>
          <w:rStyle w:val="FontStyle29"/>
          <w:sz w:val="36"/>
        </w:rPr>
        <w:t>»</w:t>
      </w:r>
    </w:p>
    <w:p w:rsidR="002104EF" w:rsidRDefault="002104EF">
      <w:pPr>
        <w:rPr>
          <w:rFonts w:ascii="Times New Roman" w:hAnsi="Times New Roman" w:cs="Times New Roman"/>
          <w:sz w:val="28"/>
        </w:rPr>
      </w:pPr>
      <w:r>
        <w:rPr>
          <w:rFonts w:ascii="Times New Roman" w:hAnsi="Times New Roman" w:cs="Times New Roman"/>
          <w:sz w:val="28"/>
        </w:rPr>
        <w:br w:type="page"/>
      </w:r>
    </w:p>
    <w:p w:rsidR="002104EF" w:rsidRDefault="002104EF" w:rsidP="002104EF">
      <w:pPr>
        <w:pStyle w:val="Style9"/>
        <w:widowControl/>
        <w:ind w:left="14"/>
        <w:jc w:val="center"/>
        <w:rPr>
          <w:rStyle w:val="FontStyle31"/>
          <w:sz w:val="24"/>
        </w:rPr>
      </w:pPr>
      <w:r w:rsidRPr="00E36D1F">
        <w:rPr>
          <w:rStyle w:val="FontStyle31"/>
          <w:sz w:val="24"/>
        </w:rPr>
        <w:lastRenderedPageBreak/>
        <w:t>Содержание</w:t>
      </w:r>
    </w:p>
    <w:p w:rsidR="00E36D1F" w:rsidRPr="00E36D1F" w:rsidRDefault="00E36D1F" w:rsidP="002104EF">
      <w:pPr>
        <w:pStyle w:val="Style9"/>
        <w:widowControl/>
        <w:ind w:left="14"/>
        <w:jc w:val="center"/>
        <w:rPr>
          <w:rStyle w:val="FontStyle31"/>
          <w:b w:val="0"/>
          <w:sz w:val="24"/>
        </w:rPr>
      </w:pPr>
    </w:p>
    <w:p w:rsidR="002104EF" w:rsidRPr="00E36D1F" w:rsidRDefault="002104EF" w:rsidP="00E36D1F">
      <w:pPr>
        <w:pStyle w:val="Style10"/>
        <w:widowControl/>
        <w:numPr>
          <w:ilvl w:val="0"/>
          <w:numId w:val="1"/>
        </w:numPr>
        <w:tabs>
          <w:tab w:val="left" w:pos="706"/>
        </w:tabs>
        <w:spacing w:line="360" w:lineRule="auto"/>
        <w:jc w:val="left"/>
        <w:rPr>
          <w:rStyle w:val="FontStyle35"/>
          <w:sz w:val="24"/>
        </w:rPr>
      </w:pPr>
      <w:r w:rsidRPr="00E36D1F">
        <w:rPr>
          <w:rStyle w:val="FontStyle35"/>
          <w:sz w:val="24"/>
        </w:rPr>
        <w:t xml:space="preserve">Цели и задачи внедрения </w:t>
      </w:r>
      <w:r w:rsidR="007015FE">
        <w:rPr>
          <w:rStyle w:val="FontStyle35"/>
          <w:sz w:val="24"/>
        </w:rPr>
        <w:t>П</w:t>
      </w:r>
      <w:r w:rsidR="00674A99">
        <w:rPr>
          <w:rStyle w:val="FontStyle35"/>
          <w:sz w:val="24"/>
        </w:rPr>
        <w:t>оложения</w:t>
      </w:r>
      <w:r w:rsidRPr="00E36D1F">
        <w:rPr>
          <w:rStyle w:val="FontStyle35"/>
          <w:sz w:val="24"/>
        </w:rPr>
        <w:t xml:space="preserve"> </w:t>
      </w:r>
    </w:p>
    <w:p w:rsidR="002104EF" w:rsidRPr="00E36D1F" w:rsidRDefault="002104EF" w:rsidP="00E36D1F">
      <w:pPr>
        <w:pStyle w:val="Style10"/>
        <w:widowControl/>
        <w:numPr>
          <w:ilvl w:val="0"/>
          <w:numId w:val="1"/>
        </w:numPr>
        <w:tabs>
          <w:tab w:val="left" w:pos="706"/>
        </w:tabs>
        <w:spacing w:line="360" w:lineRule="auto"/>
        <w:jc w:val="left"/>
        <w:rPr>
          <w:rStyle w:val="FontStyle35"/>
          <w:sz w:val="24"/>
        </w:rPr>
      </w:pPr>
      <w:r w:rsidRPr="00E36D1F">
        <w:rPr>
          <w:rStyle w:val="FontStyle35"/>
          <w:sz w:val="24"/>
        </w:rPr>
        <w:t xml:space="preserve">Используемые в </w:t>
      </w:r>
      <w:r w:rsidR="007015FE">
        <w:rPr>
          <w:rStyle w:val="FontStyle35"/>
          <w:sz w:val="24"/>
        </w:rPr>
        <w:t>П</w:t>
      </w:r>
      <w:r w:rsidR="00674A99">
        <w:rPr>
          <w:rStyle w:val="FontStyle35"/>
          <w:sz w:val="24"/>
        </w:rPr>
        <w:t>оложении</w:t>
      </w:r>
      <w:r w:rsidRPr="00E36D1F">
        <w:rPr>
          <w:rStyle w:val="FontStyle35"/>
          <w:sz w:val="24"/>
        </w:rPr>
        <w:t xml:space="preserve"> понятия и определения</w:t>
      </w:r>
    </w:p>
    <w:p w:rsidR="002104EF" w:rsidRPr="00E36D1F" w:rsidRDefault="002104EF" w:rsidP="00E36D1F">
      <w:pPr>
        <w:pStyle w:val="Style10"/>
        <w:widowControl/>
        <w:numPr>
          <w:ilvl w:val="0"/>
          <w:numId w:val="1"/>
        </w:numPr>
        <w:tabs>
          <w:tab w:val="left" w:pos="706"/>
        </w:tabs>
        <w:spacing w:line="360" w:lineRule="auto"/>
        <w:jc w:val="left"/>
        <w:rPr>
          <w:rStyle w:val="FontStyle35"/>
          <w:sz w:val="24"/>
        </w:rPr>
      </w:pPr>
      <w:r w:rsidRPr="00E36D1F">
        <w:rPr>
          <w:rStyle w:val="FontStyle35"/>
          <w:sz w:val="24"/>
        </w:rPr>
        <w:t xml:space="preserve">Основные принципы антикоррупционной деятельности </w:t>
      </w:r>
      <w:r w:rsidR="007015FE">
        <w:rPr>
          <w:rStyle w:val="FontStyle35"/>
          <w:sz w:val="24"/>
        </w:rPr>
        <w:t xml:space="preserve">саморегулируемой </w:t>
      </w:r>
      <w:r w:rsidRPr="00E36D1F">
        <w:rPr>
          <w:rStyle w:val="FontStyle35"/>
          <w:sz w:val="24"/>
        </w:rPr>
        <w:t>организации</w:t>
      </w:r>
    </w:p>
    <w:p w:rsidR="002104EF" w:rsidRPr="00E36D1F" w:rsidRDefault="002104EF" w:rsidP="00E36D1F">
      <w:pPr>
        <w:pStyle w:val="Style10"/>
        <w:widowControl/>
        <w:numPr>
          <w:ilvl w:val="0"/>
          <w:numId w:val="1"/>
        </w:numPr>
        <w:tabs>
          <w:tab w:val="left" w:pos="706"/>
        </w:tabs>
        <w:spacing w:line="360" w:lineRule="auto"/>
        <w:jc w:val="left"/>
        <w:rPr>
          <w:rStyle w:val="FontStyle35"/>
          <w:sz w:val="24"/>
        </w:rPr>
      </w:pPr>
      <w:r w:rsidRPr="00E36D1F">
        <w:rPr>
          <w:rStyle w:val="FontStyle35"/>
          <w:sz w:val="24"/>
        </w:rPr>
        <w:t xml:space="preserve">Область применения </w:t>
      </w:r>
      <w:r w:rsidR="007015FE">
        <w:rPr>
          <w:rStyle w:val="FontStyle35"/>
          <w:sz w:val="24"/>
        </w:rPr>
        <w:t>П</w:t>
      </w:r>
      <w:r w:rsidR="00674A99">
        <w:rPr>
          <w:rStyle w:val="FontStyle35"/>
          <w:sz w:val="24"/>
        </w:rPr>
        <w:t>оложения</w:t>
      </w:r>
      <w:r w:rsidRPr="00E36D1F">
        <w:rPr>
          <w:rStyle w:val="FontStyle35"/>
          <w:sz w:val="24"/>
        </w:rPr>
        <w:t xml:space="preserve"> и круг лиц, попадающих под ее действие</w:t>
      </w:r>
    </w:p>
    <w:p w:rsidR="002104EF" w:rsidRPr="00E36D1F" w:rsidRDefault="002104EF" w:rsidP="00E36D1F">
      <w:pPr>
        <w:pStyle w:val="Style10"/>
        <w:widowControl/>
        <w:numPr>
          <w:ilvl w:val="0"/>
          <w:numId w:val="1"/>
        </w:numPr>
        <w:tabs>
          <w:tab w:val="left" w:pos="706"/>
        </w:tabs>
        <w:spacing w:line="360" w:lineRule="auto"/>
        <w:rPr>
          <w:rStyle w:val="FontStyle35"/>
          <w:sz w:val="24"/>
        </w:rPr>
      </w:pPr>
      <w:r w:rsidRPr="00E36D1F">
        <w:rPr>
          <w:rStyle w:val="FontStyle35"/>
          <w:sz w:val="24"/>
        </w:rPr>
        <w:t xml:space="preserve">Определение должностных лиц </w:t>
      </w:r>
      <w:r w:rsidR="007036BE">
        <w:rPr>
          <w:rStyle w:val="FontStyle35"/>
          <w:sz w:val="24"/>
        </w:rPr>
        <w:t xml:space="preserve">саморегулируемой </w:t>
      </w:r>
      <w:r w:rsidRPr="00E36D1F">
        <w:rPr>
          <w:rStyle w:val="FontStyle35"/>
          <w:sz w:val="24"/>
        </w:rPr>
        <w:t xml:space="preserve">организации, ответственных за реализацию </w:t>
      </w:r>
      <w:r w:rsidR="007036BE">
        <w:rPr>
          <w:rStyle w:val="FontStyle35"/>
          <w:sz w:val="24"/>
        </w:rPr>
        <w:t>П</w:t>
      </w:r>
      <w:r w:rsidR="00674A99">
        <w:rPr>
          <w:rStyle w:val="FontStyle35"/>
          <w:sz w:val="24"/>
        </w:rPr>
        <w:t>оложения</w:t>
      </w:r>
      <w:r w:rsidR="00C1692A" w:rsidRPr="00E36D1F">
        <w:rPr>
          <w:rStyle w:val="FontStyle35"/>
          <w:sz w:val="24"/>
        </w:rPr>
        <w:t xml:space="preserve"> </w:t>
      </w:r>
    </w:p>
    <w:p w:rsidR="002104EF" w:rsidRPr="00E36D1F" w:rsidRDefault="002104EF" w:rsidP="00E36D1F">
      <w:pPr>
        <w:pStyle w:val="Style10"/>
        <w:widowControl/>
        <w:numPr>
          <w:ilvl w:val="0"/>
          <w:numId w:val="1"/>
        </w:numPr>
        <w:tabs>
          <w:tab w:val="left" w:pos="706"/>
        </w:tabs>
        <w:spacing w:line="360" w:lineRule="auto"/>
        <w:rPr>
          <w:rStyle w:val="FontStyle35"/>
          <w:sz w:val="24"/>
        </w:rPr>
      </w:pPr>
      <w:r w:rsidRPr="00E36D1F">
        <w:rPr>
          <w:rStyle w:val="FontStyle35"/>
          <w:sz w:val="24"/>
        </w:rPr>
        <w:t xml:space="preserve">Определение и закрепление обязанностей работников и </w:t>
      </w:r>
      <w:r w:rsidR="007036BE">
        <w:rPr>
          <w:rStyle w:val="FontStyle35"/>
          <w:sz w:val="24"/>
        </w:rPr>
        <w:t xml:space="preserve">саморегулируемой </w:t>
      </w:r>
      <w:r w:rsidRPr="00E36D1F">
        <w:rPr>
          <w:rStyle w:val="FontStyle35"/>
          <w:sz w:val="24"/>
        </w:rPr>
        <w:t>организации, связанных с предупреждением и противодействием коррупции</w:t>
      </w:r>
    </w:p>
    <w:p w:rsidR="002104EF" w:rsidRPr="00E36D1F" w:rsidRDefault="002104EF" w:rsidP="00E36D1F">
      <w:pPr>
        <w:pStyle w:val="Style10"/>
        <w:widowControl/>
        <w:numPr>
          <w:ilvl w:val="0"/>
          <w:numId w:val="1"/>
        </w:numPr>
        <w:tabs>
          <w:tab w:val="left" w:pos="706"/>
        </w:tabs>
        <w:spacing w:line="360" w:lineRule="auto"/>
        <w:rPr>
          <w:rStyle w:val="FontStyle35"/>
          <w:sz w:val="24"/>
        </w:rPr>
      </w:pPr>
      <w:r w:rsidRPr="00E36D1F">
        <w:rPr>
          <w:rStyle w:val="FontStyle35"/>
          <w:sz w:val="24"/>
        </w:rPr>
        <w:t>Установление перечня реализуемых</w:t>
      </w:r>
      <w:r w:rsidR="007036BE">
        <w:rPr>
          <w:rStyle w:val="FontStyle35"/>
          <w:sz w:val="24"/>
        </w:rPr>
        <w:t xml:space="preserve"> саморегулируемой </w:t>
      </w:r>
      <w:r w:rsidRPr="00E36D1F">
        <w:rPr>
          <w:rStyle w:val="FontStyle35"/>
          <w:sz w:val="24"/>
        </w:rPr>
        <w:t>организацией антикоррупционных мероприятий, стандартов и процедур и порядок их выполнения (применения)</w:t>
      </w:r>
    </w:p>
    <w:p w:rsidR="002104EF" w:rsidRPr="00E36D1F" w:rsidRDefault="002104EF" w:rsidP="00E36D1F">
      <w:pPr>
        <w:pStyle w:val="Style10"/>
        <w:widowControl/>
        <w:numPr>
          <w:ilvl w:val="0"/>
          <w:numId w:val="1"/>
        </w:numPr>
        <w:tabs>
          <w:tab w:val="left" w:pos="706"/>
        </w:tabs>
        <w:spacing w:line="360" w:lineRule="auto"/>
        <w:rPr>
          <w:rStyle w:val="FontStyle35"/>
          <w:sz w:val="24"/>
        </w:rPr>
      </w:pPr>
      <w:r w:rsidRPr="00E36D1F">
        <w:rPr>
          <w:rStyle w:val="FontStyle35"/>
          <w:sz w:val="24"/>
        </w:rPr>
        <w:t xml:space="preserve">Ответственность </w:t>
      </w:r>
      <w:r w:rsidR="007036BE">
        <w:rPr>
          <w:rStyle w:val="FontStyle35"/>
          <w:sz w:val="24"/>
        </w:rPr>
        <w:t>работников</w:t>
      </w:r>
      <w:r w:rsidRPr="00E36D1F">
        <w:rPr>
          <w:rStyle w:val="FontStyle35"/>
          <w:sz w:val="24"/>
        </w:rPr>
        <w:t xml:space="preserve"> за несоблюдение требований </w:t>
      </w:r>
      <w:r w:rsidR="007036BE">
        <w:rPr>
          <w:rStyle w:val="FontStyle35"/>
          <w:sz w:val="24"/>
        </w:rPr>
        <w:t>П</w:t>
      </w:r>
      <w:r w:rsidR="00674A99">
        <w:rPr>
          <w:rStyle w:val="FontStyle35"/>
          <w:sz w:val="24"/>
        </w:rPr>
        <w:t>оложения</w:t>
      </w:r>
    </w:p>
    <w:p w:rsidR="002104EF" w:rsidRPr="007036BE" w:rsidRDefault="002104EF" w:rsidP="00235893">
      <w:pPr>
        <w:pStyle w:val="Style10"/>
        <w:widowControl/>
        <w:numPr>
          <w:ilvl w:val="0"/>
          <w:numId w:val="1"/>
        </w:numPr>
        <w:tabs>
          <w:tab w:val="left" w:pos="706"/>
        </w:tabs>
        <w:spacing w:line="360" w:lineRule="auto"/>
        <w:rPr>
          <w:sz w:val="28"/>
        </w:rPr>
      </w:pPr>
      <w:r w:rsidRPr="007036BE">
        <w:rPr>
          <w:rStyle w:val="FontStyle35"/>
          <w:sz w:val="24"/>
        </w:rPr>
        <w:t xml:space="preserve">Порядок пересмотра и внесения изменений в </w:t>
      </w:r>
      <w:r w:rsidR="007036BE" w:rsidRPr="007036BE">
        <w:rPr>
          <w:rStyle w:val="FontStyle35"/>
          <w:sz w:val="24"/>
        </w:rPr>
        <w:t>П</w:t>
      </w:r>
      <w:r w:rsidR="00674A99" w:rsidRPr="007036BE">
        <w:rPr>
          <w:rStyle w:val="FontStyle35"/>
          <w:sz w:val="24"/>
        </w:rPr>
        <w:t>оложени</w:t>
      </w:r>
      <w:r w:rsidR="007036BE" w:rsidRPr="007036BE">
        <w:rPr>
          <w:rStyle w:val="FontStyle35"/>
          <w:sz w:val="24"/>
        </w:rPr>
        <w:t>е</w:t>
      </w:r>
      <w:r w:rsidRPr="007036BE">
        <w:rPr>
          <w:sz w:val="28"/>
        </w:rPr>
        <w:br w:type="page"/>
      </w:r>
    </w:p>
    <w:p w:rsidR="002104EF" w:rsidRPr="00E36D1F" w:rsidRDefault="002104EF" w:rsidP="00E36D1F">
      <w:pPr>
        <w:pStyle w:val="Style12"/>
        <w:widowControl/>
        <w:ind w:firstLine="709"/>
        <w:rPr>
          <w:rStyle w:val="FontStyle33"/>
          <w:sz w:val="24"/>
          <w:szCs w:val="24"/>
        </w:rPr>
      </w:pPr>
      <w:r w:rsidRPr="00E36D1F">
        <w:rPr>
          <w:rStyle w:val="FontStyle33"/>
          <w:sz w:val="24"/>
          <w:szCs w:val="24"/>
        </w:rPr>
        <w:lastRenderedPageBreak/>
        <w:t xml:space="preserve">1. Цели и задачи внедрения </w:t>
      </w:r>
      <w:r w:rsidR="00E82733">
        <w:rPr>
          <w:rStyle w:val="FontStyle33"/>
          <w:sz w:val="24"/>
          <w:szCs w:val="24"/>
        </w:rPr>
        <w:t>П</w:t>
      </w:r>
      <w:r w:rsidR="00674A99">
        <w:rPr>
          <w:rStyle w:val="FontStyle35"/>
          <w:b/>
          <w:i/>
          <w:sz w:val="24"/>
          <w:szCs w:val="24"/>
        </w:rPr>
        <w:t>оложения</w:t>
      </w:r>
      <w:r w:rsidR="00C1692A" w:rsidRPr="00E36D1F">
        <w:rPr>
          <w:rStyle w:val="FontStyle35"/>
          <w:b/>
          <w:i/>
          <w:sz w:val="24"/>
          <w:szCs w:val="24"/>
        </w:rPr>
        <w:t xml:space="preserve"> </w:t>
      </w:r>
      <w:r w:rsidR="00E82733">
        <w:rPr>
          <w:rStyle w:val="FontStyle35"/>
          <w:b/>
          <w:i/>
          <w:sz w:val="24"/>
          <w:szCs w:val="24"/>
        </w:rPr>
        <w:t>о мерах по предупреждению и противодействию</w:t>
      </w:r>
      <w:r w:rsidR="00C1692A" w:rsidRPr="00E36D1F">
        <w:rPr>
          <w:rStyle w:val="FontStyle35"/>
          <w:b/>
          <w:i/>
          <w:sz w:val="24"/>
          <w:szCs w:val="24"/>
        </w:rPr>
        <w:t xml:space="preserve"> коррупции</w:t>
      </w:r>
      <w:r w:rsidRPr="00E36D1F">
        <w:rPr>
          <w:rStyle w:val="FontStyle33"/>
          <w:b w:val="0"/>
          <w:i w:val="0"/>
          <w:sz w:val="24"/>
          <w:szCs w:val="24"/>
        </w:rPr>
        <w:t>.</w:t>
      </w:r>
    </w:p>
    <w:p w:rsidR="002104EF" w:rsidRPr="00E36D1F" w:rsidRDefault="002104EF" w:rsidP="00E36D1F">
      <w:pPr>
        <w:pStyle w:val="Style13"/>
        <w:widowControl/>
        <w:spacing w:line="240" w:lineRule="auto"/>
        <w:ind w:firstLine="709"/>
      </w:pPr>
    </w:p>
    <w:p w:rsidR="002104EF" w:rsidRPr="00E36D1F" w:rsidRDefault="00674A99" w:rsidP="00E36D1F">
      <w:pPr>
        <w:pStyle w:val="Style13"/>
        <w:widowControl/>
        <w:spacing w:line="240" w:lineRule="auto"/>
        <w:ind w:firstLine="709"/>
        <w:rPr>
          <w:rStyle w:val="FontStyle35"/>
          <w:sz w:val="24"/>
          <w:szCs w:val="24"/>
        </w:rPr>
      </w:pPr>
      <w:r>
        <w:rPr>
          <w:rStyle w:val="FontStyle35"/>
          <w:sz w:val="24"/>
          <w:szCs w:val="24"/>
        </w:rPr>
        <w:t>Положение</w:t>
      </w:r>
      <w:r w:rsidR="00C1692A" w:rsidRPr="00E36D1F">
        <w:rPr>
          <w:rStyle w:val="FontStyle35"/>
          <w:sz w:val="24"/>
          <w:szCs w:val="24"/>
        </w:rPr>
        <w:t xml:space="preserve"> </w:t>
      </w:r>
      <w:r w:rsidR="00E82733">
        <w:rPr>
          <w:rStyle w:val="FontStyle35"/>
          <w:sz w:val="24"/>
          <w:szCs w:val="24"/>
        </w:rPr>
        <w:t xml:space="preserve">о мерах по предупреждению и </w:t>
      </w:r>
      <w:r w:rsidR="00C1692A" w:rsidRPr="00E36D1F">
        <w:rPr>
          <w:rStyle w:val="FontStyle35"/>
          <w:sz w:val="24"/>
          <w:szCs w:val="24"/>
        </w:rPr>
        <w:t>противодействи</w:t>
      </w:r>
      <w:r w:rsidR="00E82733">
        <w:rPr>
          <w:rStyle w:val="FontStyle35"/>
          <w:sz w:val="24"/>
          <w:szCs w:val="24"/>
        </w:rPr>
        <w:t>ю</w:t>
      </w:r>
      <w:r w:rsidR="00C1692A" w:rsidRPr="00E36D1F">
        <w:rPr>
          <w:rStyle w:val="FontStyle35"/>
          <w:sz w:val="24"/>
          <w:szCs w:val="24"/>
        </w:rPr>
        <w:t xml:space="preserve"> коррупции</w:t>
      </w:r>
      <w:r w:rsidR="00E82733">
        <w:rPr>
          <w:rStyle w:val="FontStyle35"/>
          <w:sz w:val="24"/>
          <w:szCs w:val="24"/>
        </w:rPr>
        <w:t xml:space="preserve"> (далее – Положение)</w:t>
      </w:r>
      <w:r w:rsidR="00C1692A" w:rsidRPr="00E36D1F">
        <w:rPr>
          <w:rStyle w:val="FontStyle35"/>
          <w:sz w:val="24"/>
          <w:szCs w:val="24"/>
        </w:rPr>
        <w:t xml:space="preserve"> </w:t>
      </w:r>
      <w:r w:rsidR="0003567C">
        <w:rPr>
          <w:rStyle w:val="FontStyle35"/>
          <w:sz w:val="24"/>
          <w:szCs w:val="24"/>
        </w:rPr>
        <w:t xml:space="preserve">Саморегулируемой организации Ассоциации </w:t>
      </w:r>
      <w:r w:rsidR="002104EF" w:rsidRPr="00E36D1F">
        <w:rPr>
          <w:rStyle w:val="FontStyle35"/>
          <w:sz w:val="24"/>
          <w:szCs w:val="24"/>
        </w:rPr>
        <w:t>«</w:t>
      </w:r>
      <w:r w:rsidR="0003567C">
        <w:rPr>
          <w:rStyle w:val="FontStyle35"/>
          <w:sz w:val="24"/>
          <w:szCs w:val="24"/>
        </w:rPr>
        <w:t>___________________</w:t>
      </w:r>
      <w:r w:rsidR="002104EF" w:rsidRPr="00E36D1F">
        <w:rPr>
          <w:rStyle w:val="FontStyle35"/>
          <w:sz w:val="24"/>
          <w:szCs w:val="24"/>
        </w:rPr>
        <w:t>» (далее</w:t>
      </w:r>
      <w:r w:rsidR="00C1692A" w:rsidRPr="00E36D1F">
        <w:rPr>
          <w:rStyle w:val="FontStyle35"/>
          <w:sz w:val="24"/>
          <w:szCs w:val="24"/>
        </w:rPr>
        <w:t xml:space="preserve"> </w:t>
      </w:r>
      <w:r w:rsidR="002104EF" w:rsidRPr="00E36D1F">
        <w:rPr>
          <w:rStyle w:val="FontStyle35"/>
          <w:sz w:val="24"/>
          <w:szCs w:val="24"/>
        </w:rPr>
        <w:t xml:space="preserve">- </w:t>
      </w:r>
      <w:r w:rsidR="0003567C">
        <w:rPr>
          <w:rStyle w:val="FontStyle35"/>
          <w:sz w:val="24"/>
          <w:szCs w:val="24"/>
        </w:rPr>
        <w:t>СРО</w:t>
      </w:r>
      <w:r w:rsidR="002104EF" w:rsidRPr="00E36D1F">
        <w:rPr>
          <w:rStyle w:val="FontStyle35"/>
          <w:sz w:val="24"/>
          <w:szCs w:val="24"/>
        </w:rPr>
        <w:t xml:space="preserve"> «</w:t>
      </w:r>
      <w:r w:rsidR="0003567C">
        <w:rPr>
          <w:rStyle w:val="FontStyle35"/>
          <w:sz w:val="24"/>
          <w:szCs w:val="24"/>
        </w:rPr>
        <w:t>____________</w:t>
      </w:r>
      <w:r w:rsidR="002104EF" w:rsidRPr="00E36D1F">
        <w:rPr>
          <w:rStyle w:val="FontStyle35"/>
          <w:sz w:val="24"/>
          <w:szCs w:val="24"/>
        </w:rPr>
        <w:t>»)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w:t>
      </w:r>
      <w:r w:rsidR="00E82733">
        <w:rPr>
          <w:rStyle w:val="FontStyle35"/>
          <w:sz w:val="24"/>
          <w:szCs w:val="24"/>
        </w:rPr>
        <w:t>П</w:t>
      </w:r>
      <w:r w:rsidR="00674A99">
        <w:rPr>
          <w:rStyle w:val="FontStyle35"/>
          <w:sz w:val="24"/>
          <w:szCs w:val="24"/>
        </w:rPr>
        <w:t>оложение</w:t>
      </w:r>
      <w:r w:rsidR="001213F6" w:rsidRPr="00E36D1F">
        <w:rPr>
          <w:rStyle w:val="FontStyle35"/>
          <w:sz w:val="24"/>
          <w:szCs w:val="24"/>
        </w:rPr>
        <w:t xml:space="preserve"> </w:t>
      </w:r>
      <w:r w:rsidR="0003567C">
        <w:rPr>
          <w:rStyle w:val="FontStyle35"/>
          <w:sz w:val="24"/>
          <w:szCs w:val="24"/>
        </w:rPr>
        <w:t>СР</w:t>
      </w:r>
      <w:r w:rsidRPr="00E36D1F">
        <w:rPr>
          <w:rStyle w:val="FontStyle35"/>
          <w:sz w:val="24"/>
          <w:szCs w:val="24"/>
        </w:rPr>
        <w:t>О «</w:t>
      </w:r>
      <w:r w:rsidR="0003567C">
        <w:rPr>
          <w:rStyle w:val="FontStyle35"/>
          <w:sz w:val="24"/>
          <w:szCs w:val="24"/>
        </w:rPr>
        <w:t>____________________</w:t>
      </w:r>
      <w:r w:rsidRPr="00E36D1F">
        <w:rPr>
          <w:rStyle w:val="FontStyle35"/>
          <w:sz w:val="24"/>
          <w:szCs w:val="24"/>
        </w:rPr>
        <w:t>» являются также Устав и другие</w:t>
      </w:r>
      <w:r w:rsidR="0003567C">
        <w:rPr>
          <w:rStyle w:val="FontStyle35"/>
          <w:sz w:val="24"/>
          <w:szCs w:val="24"/>
        </w:rPr>
        <w:t xml:space="preserve"> внутренние документы и</w:t>
      </w:r>
      <w:r w:rsidRPr="00E36D1F">
        <w:rPr>
          <w:rStyle w:val="FontStyle35"/>
          <w:sz w:val="24"/>
          <w:szCs w:val="24"/>
        </w:rPr>
        <w:t xml:space="preserve"> локальные акты.</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В соответствии со ст.13.3 Федерального закона № 273-ФЗ меры по предупреждению коррупции, принимаемые в организации, могут включать:</w:t>
      </w:r>
    </w:p>
    <w:p w:rsidR="002104EF" w:rsidRPr="00E36D1F" w:rsidRDefault="002104EF" w:rsidP="00E36D1F">
      <w:pPr>
        <w:pStyle w:val="Style14"/>
        <w:widowControl/>
        <w:numPr>
          <w:ilvl w:val="0"/>
          <w:numId w:val="2"/>
        </w:numPr>
        <w:tabs>
          <w:tab w:val="left" w:pos="1032"/>
        </w:tabs>
        <w:spacing w:line="240" w:lineRule="auto"/>
        <w:ind w:firstLine="709"/>
        <w:jc w:val="both"/>
        <w:rPr>
          <w:rStyle w:val="FontStyle35"/>
          <w:sz w:val="24"/>
          <w:szCs w:val="24"/>
        </w:rPr>
      </w:pPr>
      <w:r w:rsidRPr="00E36D1F">
        <w:rPr>
          <w:rStyle w:val="FontStyle35"/>
          <w:sz w:val="24"/>
          <w:szCs w:val="24"/>
        </w:rPr>
        <w:t>определение подразделений или должностных лиц, ответственных за профилактику коррупционных и иных правонарушений;</w:t>
      </w:r>
    </w:p>
    <w:p w:rsidR="002104EF" w:rsidRPr="00E36D1F" w:rsidRDefault="002104EF" w:rsidP="00E36D1F">
      <w:pPr>
        <w:pStyle w:val="Style14"/>
        <w:widowControl/>
        <w:numPr>
          <w:ilvl w:val="0"/>
          <w:numId w:val="2"/>
        </w:numPr>
        <w:tabs>
          <w:tab w:val="left" w:pos="1032"/>
        </w:tabs>
        <w:spacing w:line="240" w:lineRule="auto"/>
        <w:ind w:firstLine="709"/>
        <w:jc w:val="both"/>
        <w:rPr>
          <w:rStyle w:val="FontStyle35"/>
          <w:sz w:val="24"/>
          <w:szCs w:val="24"/>
        </w:rPr>
      </w:pPr>
      <w:r w:rsidRPr="00E36D1F">
        <w:rPr>
          <w:rStyle w:val="FontStyle35"/>
          <w:sz w:val="24"/>
          <w:szCs w:val="24"/>
        </w:rPr>
        <w:t xml:space="preserve">сотрудничество </w:t>
      </w:r>
      <w:r w:rsidR="0003567C">
        <w:rPr>
          <w:rStyle w:val="FontStyle35"/>
          <w:sz w:val="24"/>
          <w:szCs w:val="24"/>
        </w:rPr>
        <w:t xml:space="preserve">саморегулируемой </w:t>
      </w:r>
      <w:r w:rsidRPr="00E36D1F">
        <w:rPr>
          <w:rStyle w:val="FontStyle35"/>
          <w:sz w:val="24"/>
          <w:szCs w:val="24"/>
        </w:rPr>
        <w:t>организации с правоохранительными органами;</w:t>
      </w:r>
    </w:p>
    <w:p w:rsidR="002104EF" w:rsidRPr="00E36D1F" w:rsidRDefault="002104EF" w:rsidP="00E36D1F">
      <w:pPr>
        <w:pStyle w:val="Style14"/>
        <w:widowControl/>
        <w:numPr>
          <w:ilvl w:val="0"/>
          <w:numId w:val="2"/>
        </w:numPr>
        <w:tabs>
          <w:tab w:val="left" w:pos="1032"/>
        </w:tabs>
        <w:spacing w:line="240" w:lineRule="auto"/>
        <w:ind w:firstLine="709"/>
        <w:jc w:val="both"/>
        <w:rPr>
          <w:rStyle w:val="FontStyle35"/>
          <w:sz w:val="24"/>
          <w:szCs w:val="24"/>
        </w:rPr>
      </w:pPr>
      <w:r w:rsidRPr="00E36D1F">
        <w:rPr>
          <w:rStyle w:val="FontStyle35"/>
          <w:sz w:val="24"/>
          <w:szCs w:val="24"/>
        </w:rPr>
        <w:t xml:space="preserve">разработку и внедрение в практику стандартов и процедур, направленных на обеспечение добросовестной работы </w:t>
      </w:r>
      <w:r w:rsidR="0003567C">
        <w:rPr>
          <w:rStyle w:val="FontStyle35"/>
          <w:sz w:val="24"/>
          <w:szCs w:val="24"/>
        </w:rPr>
        <w:t xml:space="preserve">саморегулируемой </w:t>
      </w:r>
      <w:r w:rsidRPr="00E36D1F">
        <w:rPr>
          <w:rStyle w:val="FontStyle35"/>
          <w:sz w:val="24"/>
          <w:szCs w:val="24"/>
        </w:rPr>
        <w:t>организации;</w:t>
      </w:r>
    </w:p>
    <w:p w:rsidR="002104EF" w:rsidRPr="00E36D1F" w:rsidRDefault="002104EF" w:rsidP="00E36D1F">
      <w:pPr>
        <w:pStyle w:val="Style14"/>
        <w:widowControl/>
        <w:numPr>
          <w:ilvl w:val="0"/>
          <w:numId w:val="2"/>
        </w:numPr>
        <w:tabs>
          <w:tab w:val="left" w:pos="1253"/>
        </w:tabs>
        <w:spacing w:line="240" w:lineRule="auto"/>
        <w:ind w:firstLine="709"/>
        <w:jc w:val="both"/>
        <w:rPr>
          <w:rStyle w:val="FontStyle35"/>
          <w:sz w:val="24"/>
          <w:szCs w:val="24"/>
        </w:rPr>
      </w:pPr>
      <w:r w:rsidRPr="00E36D1F">
        <w:rPr>
          <w:rStyle w:val="FontStyle35"/>
          <w:sz w:val="24"/>
          <w:szCs w:val="24"/>
        </w:rPr>
        <w:t xml:space="preserve">принятие кодекса этики и служебного поведения </w:t>
      </w:r>
      <w:r w:rsidR="0003567C">
        <w:rPr>
          <w:rStyle w:val="FontStyle35"/>
          <w:sz w:val="24"/>
          <w:szCs w:val="24"/>
        </w:rPr>
        <w:t xml:space="preserve">должностных лиц и </w:t>
      </w:r>
      <w:r w:rsidRPr="00E36D1F">
        <w:rPr>
          <w:rStyle w:val="FontStyle35"/>
          <w:sz w:val="24"/>
          <w:szCs w:val="24"/>
        </w:rPr>
        <w:t>работников</w:t>
      </w:r>
      <w:r w:rsidR="001213F6" w:rsidRPr="00E36D1F">
        <w:rPr>
          <w:rStyle w:val="FontStyle35"/>
          <w:sz w:val="24"/>
          <w:szCs w:val="24"/>
        </w:rPr>
        <w:t xml:space="preserve"> </w:t>
      </w:r>
      <w:r w:rsidR="0003567C">
        <w:rPr>
          <w:rStyle w:val="FontStyle35"/>
          <w:sz w:val="24"/>
          <w:szCs w:val="24"/>
        </w:rPr>
        <w:t xml:space="preserve">саморегулируемой </w:t>
      </w:r>
      <w:r w:rsidRPr="00E36D1F">
        <w:rPr>
          <w:rStyle w:val="FontStyle35"/>
          <w:sz w:val="24"/>
          <w:szCs w:val="24"/>
        </w:rPr>
        <w:t>организации;</w:t>
      </w:r>
    </w:p>
    <w:p w:rsidR="002104EF" w:rsidRPr="00E36D1F" w:rsidRDefault="002104EF" w:rsidP="00E36D1F">
      <w:pPr>
        <w:pStyle w:val="Style14"/>
        <w:widowControl/>
        <w:numPr>
          <w:ilvl w:val="0"/>
          <w:numId w:val="2"/>
        </w:numPr>
        <w:tabs>
          <w:tab w:val="left" w:pos="1032"/>
        </w:tabs>
        <w:spacing w:line="240" w:lineRule="auto"/>
        <w:ind w:firstLine="709"/>
        <w:jc w:val="both"/>
        <w:rPr>
          <w:rStyle w:val="FontStyle35"/>
          <w:sz w:val="24"/>
          <w:szCs w:val="24"/>
        </w:rPr>
      </w:pPr>
      <w:r w:rsidRPr="00E36D1F">
        <w:rPr>
          <w:rStyle w:val="FontStyle35"/>
          <w:sz w:val="24"/>
          <w:szCs w:val="24"/>
        </w:rPr>
        <w:t>предотвращение и урегулирование конфликта интересов;</w:t>
      </w:r>
    </w:p>
    <w:p w:rsidR="002104EF" w:rsidRPr="00E36D1F" w:rsidRDefault="002104EF" w:rsidP="00E36D1F">
      <w:pPr>
        <w:pStyle w:val="Style14"/>
        <w:widowControl/>
        <w:numPr>
          <w:ilvl w:val="0"/>
          <w:numId w:val="2"/>
        </w:numPr>
        <w:tabs>
          <w:tab w:val="left" w:pos="1032"/>
        </w:tabs>
        <w:spacing w:line="240" w:lineRule="auto"/>
        <w:ind w:firstLine="709"/>
        <w:jc w:val="both"/>
        <w:rPr>
          <w:rStyle w:val="FontStyle35"/>
          <w:sz w:val="24"/>
          <w:szCs w:val="24"/>
        </w:rPr>
      </w:pPr>
      <w:r w:rsidRPr="00E36D1F">
        <w:rPr>
          <w:rStyle w:val="FontStyle35"/>
          <w:sz w:val="24"/>
          <w:szCs w:val="24"/>
        </w:rPr>
        <w:t>недопущение составления неофициальной отчетности и использования поддельных документов.</w:t>
      </w:r>
    </w:p>
    <w:p w:rsidR="002104EF" w:rsidRPr="00E36D1F" w:rsidRDefault="00674A99" w:rsidP="00E36D1F">
      <w:pPr>
        <w:pStyle w:val="Style13"/>
        <w:widowControl/>
        <w:spacing w:line="240" w:lineRule="auto"/>
        <w:ind w:firstLine="709"/>
        <w:rPr>
          <w:rStyle w:val="FontStyle35"/>
          <w:sz w:val="24"/>
          <w:szCs w:val="24"/>
        </w:rPr>
      </w:pPr>
      <w:r>
        <w:rPr>
          <w:rStyle w:val="FontStyle35"/>
          <w:sz w:val="24"/>
          <w:szCs w:val="24"/>
        </w:rPr>
        <w:t>Положение</w:t>
      </w:r>
      <w:r w:rsidR="001213F6" w:rsidRPr="00E36D1F">
        <w:rPr>
          <w:rStyle w:val="FontStyle35"/>
          <w:sz w:val="24"/>
          <w:szCs w:val="24"/>
        </w:rPr>
        <w:t xml:space="preserve"> </w:t>
      </w:r>
      <w:r w:rsidR="0003567C">
        <w:rPr>
          <w:rStyle w:val="FontStyle35"/>
          <w:sz w:val="24"/>
          <w:szCs w:val="24"/>
        </w:rPr>
        <w:t>саморегулируемой организации</w:t>
      </w:r>
      <w:r w:rsidR="002104EF" w:rsidRPr="00E36D1F">
        <w:rPr>
          <w:rStyle w:val="FontStyle35"/>
          <w:sz w:val="24"/>
          <w:szCs w:val="24"/>
        </w:rPr>
        <w:t xml:space="preserve"> направлен</w:t>
      </w:r>
      <w:r>
        <w:rPr>
          <w:rStyle w:val="FontStyle35"/>
          <w:sz w:val="24"/>
          <w:szCs w:val="24"/>
        </w:rPr>
        <w:t>о</w:t>
      </w:r>
      <w:r w:rsidR="002104EF" w:rsidRPr="00E36D1F">
        <w:rPr>
          <w:rStyle w:val="FontStyle35"/>
          <w:sz w:val="24"/>
          <w:szCs w:val="24"/>
        </w:rPr>
        <w:t xml:space="preserve"> на реализацию данных мер.</w:t>
      </w:r>
    </w:p>
    <w:p w:rsidR="002104EF" w:rsidRPr="00E36D1F" w:rsidRDefault="002104EF" w:rsidP="00E36D1F">
      <w:pPr>
        <w:spacing w:after="0" w:line="240" w:lineRule="auto"/>
        <w:ind w:firstLine="709"/>
        <w:jc w:val="both"/>
        <w:rPr>
          <w:rFonts w:ascii="Times New Roman" w:hAnsi="Times New Roman" w:cs="Times New Roman"/>
          <w:sz w:val="24"/>
          <w:szCs w:val="24"/>
        </w:rPr>
      </w:pPr>
    </w:p>
    <w:p w:rsidR="002104EF" w:rsidRPr="00E36D1F" w:rsidRDefault="002104EF" w:rsidP="00E36D1F">
      <w:pPr>
        <w:pStyle w:val="Style12"/>
        <w:widowControl/>
        <w:ind w:firstLine="709"/>
        <w:rPr>
          <w:rStyle w:val="FontStyle33"/>
          <w:sz w:val="24"/>
          <w:szCs w:val="24"/>
        </w:rPr>
      </w:pPr>
      <w:r w:rsidRPr="00E36D1F">
        <w:rPr>
          <w:rStyle w:val="FontStyle33"/>
          <w:sz w:val="24"/>
          <w:szCs w:val="24"/>
        </w:rPr>
        <w:t xml:space="preserve">2. Используемые в </w:t>
      </w:r>
      <w:r w:rsidR="00E82733">
        <w:rPr>
          <w:rStyle w:val="FontStyle33"/>
          <w:sz w:val="24"/>
          <w:szCs w:val="24"/>
        </w:rPr>
        <w:t>П</w:t>
      </w:r>
      <w:r w:rsidR="00674A99">
        <w:rPr>
          <w:rStyle w:val="FontStyle33"/>
          <w:sz w:val="24"/>
          <w:szCs w:val="24"/>
        </w:rPr>
        <w:t>оложении</w:t>
      </w:r>
      <w:r w:rsidRPr="00E36D1F">
        <w:rPr>
          <w:rStyle w:val="FontStyle33"/>
          <w:sz w:val="24"/>
          <w:szCs w:val="24"/>
        </w:rPr>
        <w:t xml:space="preserve"> понятия и определения</w:t>
      </w:r>
    </w:p>
    <w:p w:rsidR="002104EF" w:rsidRPr="00E36D1F" w:rsidRDefault="002104EF" w:rsidP="00E36D1F">
      <w:pPr>
        <w:pStyle w:val="Style13"/>
        <w:widowControl/>
        <w:spacing w:line="240" w:lineRule="auto"/>
        <w:ind w:firstLine="709"/>
      </w:pPr>
    </w:p>
    <w:p w:rsidR="002104EF" w:rsidRPr="00E36D1F" w:rsidRDefault="002104EF" w:rsidP="00E36D1F">
      <w:pPr>
        <w:pStyle w:val="Style13"/>
        <w:widowControl/>
        <w:spacing w:line="240" w:lineRule="auto"/>
        <w:ind w:firstLine="709"/>
        <w:rPr>
          <w:rStyle w:val="FontStyle35"/>
          <w:sz w:val="24"/>
          <w:szCs w:val="24"/>
        </w:rPr>
      </w:pPr>
      <w:r w:rsidRPr="00E36D1F">
        <w:rPr>
          <w:rStyle w:val="FontStyle33"/>
          <w:sz w:val="24"/>
          <w:szCs w:val="24"/>
        </w:rPr>
        <w:t xml:space="preserve">Коррупция </w:t>
      </w:r>
      <w:r w:rsidRPr="00E36D1F">
        <w:rPr>
          <w:rStyle w:val="FontStyle35"/>
          <w:sz w:val="24"/>
          <w:szCs w:val="24"/>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w:t>
      </w:r>
      <w:r w:rsidR="00004AED">
        <w:rPr>
          <w:rStyle w:val="FontStyle35"/>
          <w:sz w:val="24"/>
          <w:szCs w:val="24"/>
        </w:rPr>
        <w:t>саморегулируемой организации или члена саморегулируемой организации</w:t>
      </w:r>
      <w:r w:rsidRPr="00E36D1F">
        <w:rPr>
          <w:rStyle w:val="FontStyle35"/>
          <w:sz w:val="24"/>
          <w:szCs w:val="24"/>
        </w:rPr>
        <w:t xml:space="preserve"> (пункт 1 статьи 1 Федерального закона от 25 декабря 2008 г. № 273-ФЗ «О противодействии коррупции»).</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3"/>
          <w:sz w:val="24"/>
          <w:szCs w:val="24"/>
        </w:rPr>
        <w:t xml:space="preserve">Противодействие коррупции </w:t>
      </w:r>
      <w:r w:rsidRPr="00E36D1F">
        <w:rPr>
          <w:rStyle w:val="FontStyle35"/>
          <w:sz w:val="24"/>
          <w:szCs w:val="24"/>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w:t>
      </w:r>
      <w:r w:rsidR="0003567C">
        <w:rPr>
          <w:rStyle w:val="FontStyle35"/>
          <w:sz w:val="24"/>
          <w:szCs w:val="24"/>
        </w:rPr>
        <w:t xml:space="preserve"> </w:t>
      </w:r>
      <w:r w:rsidRPr="00E36D1F">
        <w:rPr>
          <w:rStyle w:val="FontStyle35"/>
          <w:sz w:val="24"/>
          <w:szCs w:val="24"/>
        </w:rPr>
        <w:t>статьи 1 Федерального закона от 25 декабря 2008 г.</w:t>
      </w:r>
      <w:r w:rsidR="0003567C">
        <w:rPr>
          <w:rStyle w:val="FontStyle35"/>
          <w:sz w:val="24"/>
          <w:szCs w:val="24"/>
        </w:rPr>
        <w:br/>
      </w:r>
      <w:r w:rsidRPr="00E36D1F">
        <w:rPr>
          <w:rStyle w:val="FontStyle35"/>
          <w:sz w:val="24"/>
          <w:szCs w:val="24"/>
        </w:rPr>
        <w:t>№ 273-ФЗ «О противодействии коррупции»):</w:t>
      </w:r>
    </w:p>
    <w:p w:rsidR="002104EF" w:rsidRPr="00E36D1F" w:rsidRDefault="002104EF" w:rsidP="00E36D1F">
      <w:pPr>
        <w:pStyle w:val="Style17"/>
        <w:widowControl/>
        <w:tabs>
          <w:tab w:val="left" w:pos="917"/>
        </w:tabs>
        <w:spacing w:line="240" w:lineRule="auto"/>
        <w:ind w:firstLine="709"/>
        <w:rPr>
          <w:rStyle w:val="FontStyle35"/>
          <w:sz w:val="24"/>
          <w:szCs w:val="24"/>
        </w:rPr>
      </w:pPr>
      <w:proofErr w:type="gramStart"/>
      <w:r w:rsidRPr="00E36D1F">
        <w:rPr>
          <w:rStyle w:val="FontStyle35"/>
          <w:sz w:val="24"/>
          <w:szCs w:val="24"/>
        </w:rPr>
        <w:t>а)</w:t>
      </w:r>
      <w:r w:rsidRPr="00E36D1F">
        <w:rPr>
          <w:rStyle w:val="FontStyle35"/>
          <w:sz w:val="24"/>
          <w:szCs w:val="24"/>
        </w:rPr>
        <w:tab/>
      </w:r>
      <w:proofErr w:type="gramEnd"/>
      <w:r w:rsidR="0003567C">
        <w:rPr>
          <w:rStyle w:val="FontStyle35"/>
          <w:sz w:val="24"/>
          <w:szCs w:val="24"/>
        </w:rPr>
        <w:t xml:space="preserve"> </w:t>
      </w:r>
      <w:r w:rsidRPr="00E36D1F">
        <w:rPr>
          <w:rStyle w:val="FontStyle35"/>
          <w:sz w:val="24"/>
          <w:szCs w:val="24"/>
        </w:rPr>
        <w:t>по предупреждению коррупции, в том числе по выявлению и</w:t>
      </w:r>
      <w:r w:rsidR="001213F6" w:rsidRPr="00E36D1F">
        <w:rPr>
          <w:rStyle w:val="FontStyle35"/>
          <w:sz w:val="24"/>
          <w:szCs w:val="24"/>
        </w:rPr>
        <w:t xml:space="preserve"> </w:t>
      </w:r>
      <w:r w:rsidRPr="00E36D1F">
        <w:rPr>
          <w:rStyle w:val="FontStyle35"/>
          <w:sz w:val="24"/>
          <w:szCs w:val="24"/>
        </w:rPr>
        <w:t>последующему устранению причин коррупции (профилактика коррупции);</w:t>
      </w:r>
    </w:p>
    <w:p w:rsidR="002104EF" w:rsidRPr="00E36D1F" w:rsidRDefault="002104EF" w:rsidP="00E36D1F">
      <w:pPr>
        <w:pStyle w:val="Style17"/>
        <w:widowControl/>
        <w:tabs>
          <w:tab w:val="left" w:pos="917"/>
        </w:tabs>
        <w:spacing w:line="240" w:lineRule="auto"/>
        <w:ind w:firstLine="709"/>
        <w:rPr>
          <w:rStyle w:val="FontStyle35"/>
          <w:sz w:val="24"/>
          <w:szCs w:val="24"/>
        </w:rPr>
      </w:pPr>
      <w:proofErr w:type="gramStart"/>
      <w:r w:rsidRPr="00E36D1F">
        <w:rPr>
          <w:rStyle w:val="FontStyle35"/>
          <w:sz w:val="24"/>
          <w:szCs w:val="24"/>
        </w:rPr>
        <w:t>б)</w:t>
      </w:r>
      <w:r w:rsidRPr="00E36D1F">
        <w:rPr>
          <w:rStyle w:val="FontStyle35"/>
          <w:sz w:val="24"/>
          <w:szCs w:val="24"/>
        </w:rPr>
        <w:tab/>
      </w:r>
      <w:proofErr w:type="gramEnd"/>
      <w:r w:rsidR="0003567C">
        <w:rPr>
          <w:rStyle w:val="FontStyle35"/>
          <w:sz w:val="24"/>
          <w:szCs w:val="24"/>
        </w:rPr>
        <w:t xml:space="preserve"> </w:t>
      </w:r>
      <w:r w:rsidRPr="00E36D1F">
        <w:rPr>
          <w:rStyle w:val="FontStyle35"/>
          <w:sz w:val="24"/>
          <w:szCs w:val="24"/>
        </w:rPr>
        <w:t>по выявлению, предупреждению, пресечению, раскрытию и</w:t>
      </w:r>
      <w:r w:rsidR="001213F6" w:rsidRPr="00E36D1F">
        <w:rPr>
          <w:rStyle w:val="FontStyle35"/>
          <w:sz w:val="24"/>
          <w:szCs w:val="24"/>
        </w:rPr>
        <w:t xml:space="preserve"> </w:t>
      </w:r>
      <w:r w:rsidRPr="00E36D1F">
        <w:rPr>
          <w:rStyle w:val="FontStyle35"/>
          <w:sz w:val="24"/>
          <w:szCs w:val="24"/>
        </w:rPr>
        <w:t>расследованию коррупционных правонарушений (борьба с коррупцией);</w:t>
      </w:r>
    </w:p>
    <w:p w:rsidR="002104EF" w:rsidRPr="00E36D1F" w:rsidRDefault="002104EF" w:rsidP="00E36D1F">
      <w:pPr>
        <w:pStyle w:val="Style17"/>
        <w:widowControl/>
        <w:tabs>
          <w:tab w:val="left" w:pos="917"/>
        </w:tabs>
        <w:spacing w:line="240" w:lineRule="auto"/>
        <w:ind w:firstLine="709"/>
        <w:rPr>
          <w:rStyle w:val="FontStyle35"/>
          <w:sz w:val="24"/>
          <w:szCs w:val="24"/>
        </w:rPr>
      </w:pPr>
      <w:proofErr w:type="gramStart"/>
      <w:r w:rsidRPr="00E36D1F">
        <w:rPr>
          <w:rStyle w:val="FontStyle35"/>
          <w:sz w:val="24"/>
          <w:szCs w:val="24"/>
        </w:rPr>
        <w:t>в)</w:t>
      </w:r>
      <w:r w:rsidRPr="00E36D1F">
        <w:rPr>
          <w:rStyle w:val="FontStyle35"/>
          <w:sz w:val="24"/>
          <w:szCs w:val="24"/>
        </w:rPr>
        <w:tab/>
      </w:r>
      <w:proofErr w:type="gramEnd"/>
      <w:r w:rsidR="0003567C">
        <w:rPr>
          <w:rStyle w:val="FontStyle35"/>
          <w:sz w:val="24"/>
          <w:szCs w:val="24"/>
        </w:rPr>
        <w:t xml:space="preserve"> </w:t>
      </w:r>
      <w:r w:rsidRPr="00E36D1F">
        <w:rPr>
          <w:rStyle w:val="FontStyle35"/>
          <w:sz w:val="24"/>
          <w:szCs w:val="24"/>
        </w:rPr>
        <w:t>по минимизации и (или) ликвидации последствий коррупционных</w:t>
      </w:r>
      <w:r w:rsidR="001213F6" w:rsidRPr="00E36D1F">
        <w:rPr>
          <w:rStyle w:val="FontStyle35"/>
          <w:sz w:val="24"/>
          <w:szCs w:val="24"/>
        </w:rPr>
        <w:t xml:space="preserve"> </w:t>
      </w:r>
      <w:r w:rsidRPr="00E36D1F">
        <w:rPr>
          <w:rStyle w:val="FontStyle35"/>
          <w:sz w:val="24"/>
          <w:szCs w:val="24"/>
        </w:rPr>
        <w:t>правонарушений.</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3"/>
          <w:sz w:val="24"/>
          <w:szCs w:val="24"/>
        </w:rPr>
        <w:t xml:space="preserve">Организация </w:t>
      </w:r>
      <w:r w:rsidRPr="00E36D1F">
        <w:rPr>
          <w:rStyle w:val="FontStyle35"/>
          <w:sz w:val="24"/>
          <w:szCs w:val="24"/>
        </w:rPr>
        <w:t>- юридическое лицо независимо от формы собственности, организационно-правовой формы и отраслевой принадлежности.</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3"/>
          <w:sz w:val="24"/>
          <w:szCs w:val="24"/>
        </w:rPr>
        <w:t xml:space="preserve">Контрагент </w:t>
      </w:r>
      <w:r w:rsidRPr="00E36D1F">
        <w:rPr>
          <w:rStyle w:val="FontStyle35"/>
          <w:sz w:val="24"/>
          <w:szCs w:val="24"/>
        </w:rPr>
        <w:t xml:space="preserve">- любое российское или иностранное </w:t>
      </w:r>
      <w:proofErr w:type="gramStart"/>
      <w:r w:rsidRPr="00E36D1F">
        <w:rPr>
          <w:rStyle w:val="FontStyle35"/>
          <w:sz w:val="24"/>
          <w:szCs w:val="24"/>
        </w:rPr>
        <w:t>юридическое</w:t>
      </w:r>
      <w:proofErr w:type="gramEnd"/>
      <w:r w:rsidRPr="00E36D1F">
        <w:rPr>
          <w:rStyle w:val="FontStyle35"/>
          <w:sz w:val="24"/>
          <w:szCs w:val="24"/>
        </w:rPr>
        <w:t xml:space="preserve"> или физическое лицо, с которым организация вступает в отношения, за исключением трудовых отношений.</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3"/>
          <w:sz w:val="24"/>
          <w:szCs w:val="24"/>
        </w:rPr>
        <w:t xml:space="preserve">Взятка </w:t>
      </w:r>
      <w:r w:rsidRPr="00E36D1F">
        <w:rPr>
          <w:rStyle w:val="FontStyle35"/>
          <w:sz w:val="24"/>
          <w:szCs w:val="24"/>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w:t>
      </w:r>
      <w:r w:rsidRPr="00E36D1F">
        <w:rPr>
          <w:rStyle w:val="FontStyle35"/>
          <w:sz w:val="24"/>
          <w:szCs w:val="24"/>
        </w:rPr>
        <w:lastRenderedPageBreak/>
        <w:t>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3"/>
          <w:sz w:val="24"/>
          <w:szCs w:val="24"/>
        </w:rPr>
        <w:t xml:space="preserve">Коммерческий подкуп </w:t>
      </w:r>
      <w:r w:rsidRPr="00E36D1F">
        <w:rPr>
          <w:rStyle w:val="FontStyle35"/>
          <w:sz w:val="24"/>
          <w:szCs w:val="24"/>
        </w:rPr>
        <w:t>- незаконные передача лицу, выполняющему управленческие</w:t>
      </w:r>
      <w:r w:rsidR="00004AED">
        <w:rPr>
          <w:rStyle w:val="FontStyle35"/>
          <w:sz w:val="24"/>
          <w:szCs w:val="24"/>
        </w:rPr>
        <w:t xml:space="preserve"> и иные установленные законодательством Российской Федерации, а равно внутренними документами саморегулируемой организации</w:t>
      </w:r>
      <w:r w:rsidRPr="00E36D1F">
        <w:rPr>
          <w:rStyle w:val="FontStyle35"/>
          <w:sz w:val="24"/>
          <w:szCs w:val="24"/>
        </w:rPr>
        <w:t xml:space="preserve"> функции в</w:t>
      </w:r>
      <w:r w:rsidR="00004AED">
        <w:rPr>
          <w:rStyle w:val="FontStyle35"/>
          <w:sz w:val="24"/>
          <w:szCs w:val="24"/>
        </w:rPr>
        <w:t xml:space="preserve"> саморегулируемой организации</w:t>
      </w:r>
      <w:r w:rsidRPr="00E36D1F">
        <w:rPr>
          <w:rStyle w:val="FontStyle35"/>
          <w:sz w:val="24"/>
          <w:szCs w:val="24"/>
        </w:rPr>
        <w:t>,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3"/>
          <w:sz w:val="24"/>
          <w:szCs w:val="24"/>
        </w:rPr>
        <w:t xml:space="preserve">Конфликт интересов </w:t>
      </w:r>
      <w:r w:rsidRPr="00E36D1F">
        <w:rPr>
          <w:rStyle w:val="FontStyle35"/>
          <w:sz w:val="24"/>
          <w:szCs w:val="24"/>
        </w:rPr>
        <w:t xml:space="preserve">-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w:t>
      </w:r>
      <w:r w:rsidR="00004AED">
        <w:rPr>
          <w:rStyle w:val="FontStyle35"/>
          <w:sz w:val="24"/>
          <w:szCs w:val="24"/>
        </w:rPr>
        <w:t xml:space="preserve">саморегулируемой </w:t>
      </w:r>
      <w:r w:rsidRPr="00E36D1F">
        <w:rPr>
          <w:rStyle w:val="FontStyle35"/>
          <w:sz w:val="24"/>
          <w:szCs w:val="24"/>
        </w:rPr>
        <w:t xml:space="preserve">организации, способное привести к причинению вреда правам и законным интересам, имуществу и (или) деловой репутации </w:t>
      </w:r>
      <w:r w:rsidR="00004AED">
        <w:rPr>
          <w:rStyle w:val="FontStyle35"/>
          <w:sz w:val="24"/>
          <w:szCs w:val="24"/>
        </w:rPr>
        <w:t>саморегулируемой организации</w:t>
      </w:r>
      <w:r w:rsidRPr="00E36D1F">
        <w:rPr>
          <w:rStyle w:val="FontStyle35"/>
          <w:sz w:val="24"/>
          <w:szCs w:val="24"/>
        </w:rPr>
        <w:t>, работником (представителем организации) которой он является.</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3"/>
          <w:sz w:val="24"/>
          <w:szCs w:val="24"/>
        </w:rPr>
        <w:t xml:space="preserve">Личная заинтересованность работника (представителя организации) </w:t>
      </w:r>
      <w:r w:rsidRPr="00E36D1F">
        <w:rPr>
          <w:rStyle w:val="FontStyle35"/>
          <w:sz w:val="24"/>
          <w:szCs w:val="24"/>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104EF" w:rsidRPr="00E36D1F" w:rsidRDefault="002104EF" w:rsidP="00E36D1F">
      <w:pPr>
        <w:spacing w:after="0" w:line="240" w:lineRule="auto"/>
        <w:ind w:firstLine="709"/>
        <w:jc w:val="both"/>
        <w:rPr>
          <w:rFonts w:ascii="Times New Roman" w:hAnsi="Times New Roman" w:cs="Times New Roman"/>
          <w:sz w:val="24"/>
          <w:szCs w:val="24"/>
        </w:rPr>
      </w:pPr>
    </w:p>
    <w:p w:rsidR="002104EF" w:rsidRPr="00E36D1F" w:rsidRDefault="001213F6" w:rsidP="00E36D1F">
      <w:pPr>
        <w:pStyle w:val="Style12"/>
        <w:widowControl/>
        <w:ind w:firstLine="709"/>
        <w:rPr>
          <w:rStyle w:val="FontStyle33"/>
          <w:sz w:val="24"/>
          <w:szCs w:val="24"/>
        </w:rPr>
      </w:pPr>
      <w:r w:rsidRPr="00E36D1F">
        <w:rPr>
          <w:rStyle w:val="FontStyle33"/>
          <w:sz w:val="24"/>
          <w:szCs w:val="24"/>
        </w:rPr>
        <w:t>3</w:t>
      </w:r>
      <w:r w:rsidR="002104EF" w:rsidRPr="00E36D1F">
        <w:rPr>
          <w:rStyle w:val="FontStyle33"/>
          <w:sz w:val="24"/>
          <w:szCs w:val="24"/>
        </w:rPr>
        <w:t>.</w:t>
      </w:r>
      <w:r w:rsidRPr="00E36D1F">
        <w:rPr>
          <w:rStyle w:val="FontStyle33"/>
          <w:sz w:val="24"/>
          <w:szCs w:val="24"/>
        </w:rPr>
        <w:t xml:space="preserve"> </w:t>
      </w:r>
      <w:r w:rsidR="002104EF" w:rsidRPr="00E36D1F">
        <w:rPr>
          <w:rStyle w:val="FontStyle33"/>
          <w:sz w:val="24"/>
          <w:szCs w:val="24"/>
        </w:rPr>
        <w:t>Основные принципы антикоррупционной деятельности организации</w:t>
      </w:r>
    </w:p>
    <w:p w:rsidR="002104EF" w:rsidRPr="00E36D1F" w:rsidRDefault="002104EF" w:rsidP="00E36D1F">
      <w:pPr>
        <w:pStyle w:val="Style21"/>
        <w:widowControl/>
        <w:spacing w:line="240" w:lineRule="auto"/>
        <w:ind w:firstLine="709"/>
      </w:pPr>
    </w:p>
    <w:p w:rsidR="002104EF" w:rsidRPr="00E36D1F" w:rsidRDefault="002104EF" w:rsidP="00E36D1F">
      <w:pPr>
        <w:pStyle w:val="Style21"/>
        <w:widowControl/>
        <w:spacing w:line="240" w:lineRule="auto"/>
        <w:ind w:firstLine="709"/>
        <w:rPr>
          <w:rStyle w:val="FontStyle31"/>
          <w:sz w:val="24"/>
          <w:szCs w:val="24"/>
        </w:rPr>
      </w:pPr>
      <w:r w:rsidRPr="00E36D1F">
        <w:rPr>
          <w:rStyle w:val="FontStyle35"/>
          <w:sz w:val="24"/>
          <w:szCs w:val="24"/>
        </w:rPr>
        <w:t xml:space="preserve">Системы мер противодействия коррупции на предприятии основываться на следующих </w:t>
      </w:r>
      <w:r w:rsidRPr="00E36D1F">
        <w:rPr>
          <w:rStyle w:val="FontStyle31"/>
          <w:sz w:val="24"/>
          <w:szCs w:val="24"/>
        </w:rPr>
        <w:t>ключевых принципах:</w:t>
      </w:r>
    </w:p>
    <w:p w:rsidR="002104EF" w:rsidRPr="00674A99" w:rsidRDefault="002104EF" w:rsidP="00E36D1F">
      <w:pPr>
        <w:pStyle w:val="Style10"/>
        <w:widowControl/>
        <w:tabs>
          <w:tab w:val="left" w:pos="1080"/>
        </w:tabs>
        <w:spacing w:line="240" w:lineRule="auto"/>
        <w:ind w:firstLine="709"/>
        <w:rPr>
          <w:rStyle w:val="FontStyle35"/>
          <w:sz w:val="24"/>
          <w:szCs w:val="24"/>
          <w:u w:val="single"/>
        </w:rPr>
      </w:pPr>
      <w:r w:rsidRPr="00674A99">
        <w:rPr>
          <w:rStyle w:val="FontStyle35"/>
          <w:sz w:val="24"/>
          <w:szCs w:val="24"/>
          <w:u w:val="single"/>
        </w:rPr>
        <w:t>1.</w:t>
      </w:r>
      <w:r w:rsidRPr="00674A99">
        <w:rPr>
          <w:rStyle w:val="FontStyle35"/>
          <w:sz w:val="24"/>
          <w:szCs w:val="24"/>
          <w:u w:val="single"/>
        </w:rPr>
        <w:tab/>
        <w:t xml:space="preserve">Принцип соответствия </w:t>
      </w:r>
      <w:r w:rsidR="00004AED">
        <w:rPr>
          <w:rStyle w:val="FontStyle35"/>
          <w:sz w:val="24"/>
          <w:szCs w:val="24"/>
          <w:u w:val="single"/>
        </w:rPr>
        <w:t>П</w:t>
      </w:r>
      <w:r w:rsidR="005A020A">
        <w:rPr>
          <w:rStyle w:val="FontStyle35"/>
          <w:sz w:val="24"/>
          <w:szCs w:val="24"/>
          <w:u w:val="single"/>
        </w:rPr>
        <w:t>оложения</w:t>
      </w:r>
      <w:r w:rsidRPr="00674A99">
        <w:rPr>
          <w:rStyle w:val="FontStyle35"/>
          <w:sz w:val="24"/>
          <w:szCs w:val="24"/>
          <w:u w:val="single"/>
        </w:rPr>
        <w:t xml:space="preserve"> законодательству </w:t>
      </w:r>
      <w:r w:rsidR="00004AED">
        <w:rPr>
          <w:rStyle w:val="FontStyle35"/>
          <w:sz w:val="24"/>
          <w:szCs w:val="24"/>
          <w:u w:val="single"/>
        </w:rPr>
        <w:t>Российской Федерации</w:t>
      </w:r>
      <w:r w:rsidRPr="00674A99">
        <w:rPr>
          <w:rStyle w:val="FontStyle35"/>
          <w:sz w:val="24"/>
          <w:szCs w:val="24"/>
          <w:u w:val="single"/>
        </w:rPr>
        <w:t>.</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w:t>
      </w:r>
      <w:r w:rsidR="00004AED">
        <w:rPr>
          <w:rStyle w:val="FontStyle35"/>
          <w:sz w:val="24"/>
          <w:szCs w:val="24"/>
        </w:rPr>
        <w:t xml:space="preserve"> саморегулируемой</w:t>
      </w:r>
      <w:r w:rsidRPr="00E36D1F">
        <w:rPr>
          <w:rStyle w:val="FontStyle35"/>
          <w:sz w:val="24"/>
          <w:szCs w:val="24"/>
        </w:rPr>
        <w:t xml:space="preserve"> организации.</w:t>
      </w:r>
    </w:p>
    <w:p w:rsidR="002104EF" w:rsidRPr="00674A99" w:rsidRDefault="002104EF" w:rsidP="00E36D1F">
      <w:pPr>
        <w:pStyle w:val="Style10"/>
        <w:widowControl/>
        <w:tabs>
          <w:tab w:val="left" w:pos="1080"/>
        </w:tabs>
        <w:spacing w:line="240" w:lineRule="auto"/>
        <w:ind w:firstLine="709"/>
        <w:rPr>
          <w:rStyle w:val="FontStyle35"/>
          <w:sz w:val="24"/>
          <w:szCs w:val="24"/>
          <w:u w:val="single"/>
        </w:rPr>
      </w:pPr>
      <w:r w:rsidRPr="00674A99">
        <w:rPr>
          <w:rStyle w:val="FontStyle35"/>
          <w:sz w:val="24"/>
          <w:szCs w:val="24"/>
          <w:u w:val="single"/>
        </w:rPr>
        <w:t>2.</w:t>
      </w:r>
      <w:r w:rsidRPr="00674A99">
        <w:rPr>
          <w:rStyle w:val="FontStyle35"/>
          <w:sz w:val="24"/>
          <w:szCs w:val="24"/>
          <w:u w:val="single"/>
        </w:rPr>
        <w:tab/>
        <w:t>Принцип личного примера руководства.</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 xml:space="preserve">Ключевая роль руководства </w:t>
      </w:r>
      <w:r w:rsidR="00004AED">
        <w:rPr>
          <w:rStyle w:val="FontStyle35"/>
          <w:sz w:val="24"/>
          <w:szCs w:val="24"/>
        </w:rPr>
        <w:t xml:space="preserve">саморегулируемой </w:t>
      </w:r>
      <w:r w:rsidRPr="00E36D1F">
        <w:rPr>
          <w:rStyle w:val="FontStyle35"/>
          <w:sz w:val="24"/>
          <w:szCs w:val="24"/>
        </w:rPr>
        <w:t>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2104EF" w:rsidRPr="00674A99" w:rsidRDefault="002104EF" w:rsidP="00E36D1F">
      <w:pPr>
        <w:pStyle w:val="Style10"/>
        <w:widowControl/>
        <w:tabs>
          <w:tab w:val="left" w:pos="1080"/>
        </w:tabs>
        <w:spacing w:line="240" w:lineRule="auto"/>
        <w:ind w:firstLine="709"/>
        <w:rPr>
          <w:rStyle w:val="FontStyle35"/>
          <w:sz w:val="24"/>
          <w:szCs w:val="24"/>
          <w:u w:val="single"/>
        </w:rPr>
      </w:pPr>
      <w:r w:rsidRPr="00674A99">
        <w:rPr>
          <w:rStyle w:val="FontStyle35"/>
          <w:sz w:val="24"/>
          <w:szCs w:val="24"/>
          <w:u w:val="single"/>
        </w:rPr>
        <w:t>3.</w:t>
      </w:r>
      <w:r w:rsidRPr="00674A99">
        <w:rPr>
          <w:rStyle w:val="FontStyle35"/>
          <w:sz w:val="24"/>
          <w:szCs w:val="24"/>
          <w:u w:val="single"/>
        </w:rPr>
        <w:tab/>
        <w:t>Принцип вовлеченности работников.</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2104EF" w:rsidRPr="00674A99" w:rsidRDefault="002104EF" w:rsidP="00E36D1F">
      <w:pPr>
        <w:pStyle w:val="Style10"/>
        <w:widowControl/>
        <w:tabs>
          <w:tab w:val="left" w:pos="1080"/>
        </w:tabs>
        <w:spacing w:line="240" w:lineRule="auto"/>
        <w:ind w:firstLine="709"/>
        <w:rPr>
          <w:rStyle w:val="FontStyle35"/>
          <w:sz w:val="24"/>
          <w:szCs w:val="24"/>
          <w:u w:val="single"/>
        </w:rPr>
      </w:pPr>
      <w:r w:rsidRPr="00674A99">
        <w:rPr>
          <w:rStyle w:val="FontStyle35"/>
          <w:sz w:val="24"/>
          <w:szCs w:val="24"/>
          <w:u w:val="single"/>
        </w:rPr>
        <w:t>4.</w:t>
      </w:r>
      <w:r w:rsidRPr="00674A99">
        <w:rPr>
          <w:rStyle w:val="FontStyle35"/>
          <w:sz w:val="24"/>
          <w:szCs w:val="24"/>
          <w:u w:val="single"/>
        </w:rPr>
        <w:tab/>
        <w:t>Принцип соразмерности антикоррупционных процедур риску</w:t>
      </w:r>
      <w:r w:rsidR="001213F6" w:rsidRPr="00674A99">
        <w:rPr>
          <w:rStyle w:val="FontStyle35"/>
          <w:sz w:val="24"/>
          <w:szCs w:val="24"/>
          <w:u w:val="single"/>
        </w:rPr>
        <w:t xml:space="preserve"> </w:t>
      </w:r>
      <w:r w:rsidRPr="00674A99">
        <w:rPr>
          <w:rStyle w:val="FontStyle35"/>
          <w:sz w:val="24"/>
          <w:szCs w:val="24"/>
          <w:u w:val="single"/>
        </w:rPr>
        <w:t>коррупции.</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Разработка и выполнение комплекса мероприятий, позволяющих снизить вероятность вовлечения организации</w:t>
      </w:r>
      <w:r w:rsidR="00B6142C">
        <w:rPr>
          <w:rStyle w:val="FontStyle35"/>
          <w:sz w:val="24"/>
          <w:szCs w:val="24"/>
        </w:rPr>
        <w:t>, ее руководителей и работников</w:t>
      </w:r>
      <w:r w:rsidRPr="00E36D1F">
        <w:rPr>
          <w:rStyle w:val="FontStyle35"/>
          <w:sz w:val="24"/>
          <w:szCs w:val="24"/>
        </w:rPr>
        <w:t xml:space="preserve"> в коррупционную деятельность, осуществляется с учетом существующих в деятельности данной организации коррупционных рисков.</w:t>
      </w:r>
    </w:p>
    <w:p w:rsidR="001213F6" w:rsidRPr="00674A99" w:rsidRDefault="002104EF" w:rsidP="00E36D1F">
      <w:pPr>
        <w:pStyle w:val="Style10"/>
        <w:widowControl/>
        <w:tabs>
          <w:tab w:val="left" w:pos="1080"/>
        </w:tabs>
        <w:spacing w:line="240" w:lineRule="auto"/>
        <w:ind w:firstLine="709"/>
        <w:rPr>
          <w:rStyle w:val="FontStyle35"/>
          <w:sz w:val="24"/>
          <w:szCs w:val="24"/>
          <w:u w:val="single"/>
        </w:rPr>
      </w:pPr>
      <w:r w:rsidRPr="00674A99">
        <w:rPr>
          <w:rStyle w:val="FontStyle35"/>
          <w:sz w:val="24"/>
          <w:szCs w:val="24"/>
          <w:u w:val="single"/>
        </w:rPr>
        <w:t>5.</w:t>
      </w:r>
      <w:r w:rsidRPr="00674A99">
        <w:rPr>
          <w:rStyle w:val="FontStyle35"/>
          <w:sz w:val="24"/>
          <w:szCs w:val="24"/>
          <w:u w:val="single"/>
        </w:rPr>
        <w:tab/>
        <w:t>Принцип эффективности антикоррупционных процедур.</w:t>
      </w:r>
      <w:r w:rsidR="001213F6" w:rsidRPr="00674A99">
        <w:rPr>
          <w:rStyle w:val="FontStyle35"/>
          <w:sz w:val="24"/>
          <w:szCs w:val="24"/>
          <w:u w:val="single"/>
        </w:rPr>
        <w:t xml:space="preserve"> </w:t>
      </w:r>
    </w:p>
    <w:p w:rsidR="002104EF" w:rsidRDefault="002104EF" w:rsidP="00E36D1F">
      <w:pPr>
        <w:pStyle w:val="Style10"/>
        <w:widowControl/>
        <w:tabs>
          <w:tab w:val="left" w:pos="1080"/>
        </w:tabs>
        <w:spacing w:line="240" w:lineRule="auto"/>
        <w:ind w:firstLine="709"/>
        <w:rPr>
          <w:rStyle w:val="FontStyle35"/>
          <w:sz w:val="24"/>
          <w:szCs w:val="24"/>
        </w:rPr>
      </w:pPr>
      <w:r w:rsidRPr="00E36D1F">
        <w:rPr>
          <w:rStyle w:val="FontStyle35"/>
          <w:sz w:val="24"/>
          <w:szCs w:val="24"/>
        </w:rPr>
        <w:t xml:space="preserve">Применение в </w:t>
      </w:r>
      <w:r w:rsidR="00004AED">
        <w:rPr>
          <w:rStyle w:val="FontStyle35"/>
          <w:sz w:val="24"/>
          <w:szCs w:val="24"/>
        </w:rPr>
        <w:t xml:space="preserve">саморегулируемой </w:t>
      </w:r>
      <w:r w:rsidRPr="00E36D1F">
        <w:rPr>
          <w:rStyle w:val="FontStyle35"/>
          <w:sz w:val="24"/>
          <w:szCs w:val="24"/>
        </w:rPr>
        <w:t>организации таких антикоррупционных мероприятий,</w:t>
      </w:r>
      <w:r w:rsidR="00EE7C6A" w:rsidRPr="00E36D1F">
        <w:rPr>
          <w:rStyle w:val="FontStyle35"/>
          <w:sz w:val="24"/>
          <w:szCs w:val="24"/>
        </w:rPr>
        <w:t xml:space="preserve"> </w:t>
      </w:r>
      <w:r w:rsidRPr="00E36D1F">
        <w:rPr>
          <w:rStyle w:val="FontStyle35"/>
          <w:sz w:val="24"/>
          <w:szCs w:val="24"/>
        </w:rPr>
        <w:t>которые имеют низкую стоимость, обеспечивают простоту реализации и приносят значимый результат.</w:t>
      </w:r>
    </w:p>
    <w:p w:rsidR="0003567C" w:rsidRPr="00E36D1F" w:rsidRDefault="0003567C" w:rsidP="00E36D1F">
      <w:pPr>
        <w:pStyle w:val="Style10"/>
        <w:widowControl/>
        <w:tabs>
          <w:tab w:val="left" w:pos="1080"/>
        </w:tabs>
        <w:spacing w:line="240" w:lineRule="auto"/>
        <w:ind w:firstLine="709"/>
        <w:rPr>
          <w:rStyle w:val="FontStyle35"/>
          <w:sz w:val="24"/>
          <w:szCs w:val="24"/>
        </w:rPr>
      </w:pPr>
    </w:p>
    <w:p w:rsidR="00EE7C6A" w:rsidRPr="00674A99" w:rsidRDefault="002104EF" w:rsidP="00E36D1F">
      <w:pPr>
        <w:pStyle w:val="Style10"/>
        <w:widowControl/>
        <w:numPr>
          <w:ilvl w:val="0"/>
          <w:numId w:val="14"/>
        </w:numPr>
        <w:tabs>
          <w:tab w:val="left" w:pos="1080"/>
        </w:tabs>
        <w:spacing w:line="240" w:lineRule="auto"/>
        <w:ind w:left="0" w:firstLine="709"/>
        <w:rPr>
          <w:rStyle w:val="FontStyle35"/>
          <w:sz w:val="24"/>
          <w:szCs w:val="24"/>
          <w:u w:val="single"/>
        </w:rPr>
      </w:pPr>
      <w:r w:rsidRPr="00674A99">
        <w:rPr>
          <w:rStyle w:val="FontStyle35"/>
          <w:sz w:val="24"/>
          <w:szCs w:val="24"/>
          <w:u w:val="single"/>
        </w:rPr>
        <w:lastRenderedPageBreak/>
        <w:t>Принцип ответственности и неотвратимости наказания.</w:t>
      </w:r>
      <w:r w:rsidR="00EE7C6A" w:rsidRPr="00674A99">
        <w:rPr>
          <w:rStyle w:val="FontStyle35"/>
          <w:sz w:val="24"/>
          <w:szCs w:val="24"/>
          <w:u w:val="single"/>
        </w:rPr>
        <w:t xml:space="preserve"> </w:t>
      </w:r>
    </w:p>
    <w:p w:rsidR="002104EF" w:rsidRPr="00E36D1F" w:rsidRDefault="002104EF" w:rsidP="00E36D1F">
      <w:pPr>
        <w:pStyle w:val="Style10"/>
        <w:widowControl/>
        <w:tabs>
          <w:tab w:val="left" w:pos="1080"/>
        </w:tabs>
        <w:spacing w:line="240" w:lineRule="auto"/>
        <w:ind w:firstLine="709"/>
        <w:rPr>
          <w:rStyle w:val="FontStyle35"/>
          <w:sz w:val="24"/>
          <w:szCs w:val="24"/>
        </w:rPr>
      </w:pPr>
      <w:r w:rsidRPr="00E36D1F">
        <w:rPr>
          <w:rStyle w:val="FontStyle35"/>
          <w:sz w:val="24"/>
          <w:szCs w:val="24"/>
        </w:rPr>
        <w:t xml:space="preserve">Неотвратимость наказания для работников </w:t>
      </w:r>
      <w:r w:rsidR="00004AED">
        <w:rPr>
          <w:rStyle w:val="FontStyle35"/>
          <w:sz w:val="24"/>
          <w:szCs w:val="24"/>
        </w:rPr>
        <w:t xml:space="preserve">саморегулируемой </w:t>
      </w:r>
      <w:r w:rsidRPr="00E36D1F">
        <w:rPr>
          <w:rStyle w:val="FontStyle35"/>
          <w:sz w:val="24"/>
          <w:szCs w:val="24"/>
        </w:rPr>
        <w:t>организации вне зависимости от</w:t>
      </w:r>
      <w:r w:rsidR="00EE7C6A" w:rsidRPr="00E36D1F">
        <w:rPr>
          <w:rStyle w:val="FontStyle35"/>
          <w:sz w:val="24"/>
          <w:szCs w:val="24"/>
        </w:rPr>
        <w:t xml:space="preserve"> </w:t>
      </w:r>
      <w:r w:rsidRPr="00E36D1F">
        <w:rPr>
          <w:rStyle w:val="FontStyle35"/>
          <w:sz w:val="24"/>
          <w:szCs w:val="24"/>
        </w:rPr>
        <w:t xml:space="preserve">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00004AED">
        <w:rPr>
          <w:rStyle w:val="FontStyle35"/>
          <w:sz w:val="24"/>
          <w:szCs w:val="24"/>
        </w:rPr>
        <w:t xml:space="preserve">саморегулируемой </w:t>
      </w:r>
      <w:r w:rsidRPr="00E36D1F">
        <w:rPr>
          <w:rStyle w:val="FontStyle35"/>
          <w:sz w:val="24"/>
          <w:szCs w:val="24"/>
        </w:rPr>
        <w:t xml:space="preserve">организации за </w:t>
      </w:r>
      <w:proofErr w:type="gramStart"/>
      <w:r w:rsidRPr="00E36D1F">
        <w:rPr>
          <w:rStyle w:val="FontStyle35"/>
          <w:sz w:val="24"/>
          <w:szCs w:val="24"/>
        </w:rPr>
        <w:t xml:space="preserve">реализацию  </w:t>
      </w:r>
      <w:r w:rsidR="00004AED">
        <w:rPr>
          <w:rStyle w:val="FontStyle35"/>
          <w:sz w:val="24"/>
          <w:szCs w:val="24"/>
        </w:rPr>
        <w:t>П</w:t>
      </w:r>
      <w:r w:rsidR="00674A99">
        <w:rPr>
          <w:rStyle w:val="FontStyle35"/>
          <w:sz w:val="24"/>
          <w:szCs w:val="24"/>
        </w:rPr>
        <w:t>оложения</w:t>
      </w:r>
      <w:proofErr w:type="gramEnd"/>
      <w:r w:rsidRPr="00E36D1F">
        <w:rPr>
          <w:rStyle w:val="FontStyle35"/>
          <w:sz w:val="24"/>
          <w:szCs w:val="24"/>
        </w:rPr>
        <w:t>.</w:t>
      </w:r>
    </w:p>
    <w:p w:rsidR="002104EF" w:rsidRPr="00674A99" w:rsidRDefault="002104EF" w:rsidP="00E36D1F">
      <w:pPr>
        <w:pStyle w:val="Style10"/>
        <w:widowControl/>
        <w:tabs>
          <w:tab w:val="left" w:pos="1080"/>
        </w:tabs>
        <w:spacing w:line="240" w:lineRule="auto"/>
        <w:ind w:firstLine="709"/>
        <w:rPr>
          <w:rStyle w:val="FontStyle35"/>
          <w:sz w:val="24"/>
          <w:szCs w:val="24"/>
          <w:u w:val="single"/>
        </w:rPr>
      </w:pPr>
      <w:r w:rsidRPr="00674A99">
        <w:rPr>
          <w:rStyle w:val="FontStyle35"/>
          <w:sz w:val="24"/>
          <w:szCs w:val="24"/>
          <w:u w:val="single"/>
        </w:rPr>
        <w:t>7.</w:t>
      </w:r>
      <w:r w:rsidRPr="00674A99">
        <w:rPr>
          <w:rStyle w:val="FontStyle35"/>
          <w:sz w:val="24"/>
          <w:szCs w:val="24"/>
          <w:u w:val="single"/>
        </w:rPr>
        <w:tab/>
        <w:t>Принцип открытости</w:t>
      </w:r>
      <w:r w:rsidR="0003567C">
        <w:rPr>
          <w:rStyle w:val="FontStyle35"/>
          <w:sz w:val="24"/>
          <w:szCs w:val="24"/>
          <w:u w:val="single"/>
        </w:rPr>
        <w:t>.</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Информирование контрагентов, партнеров и общественности о принятых в организации антикоррупционных стандартах ведения деятельности.</w:t>
      </w:r>
    </w:p>
    <w:p w:rsidR="00EE7C6A" w:rsidRPr="00674A99" w:rsidRDefault="00674A99" w:rsidP="00674A99">
      <w:pPr>
        <w:pStyle w:val="Style10"/>
        <w:widowControl/>
        <w:tabs>
          <w:tab w:val="left" w:pos="1080"/>
        </w:tabs>
        <w:spacing w:line="240" w:lineRule="auto"/>
        <w:ind w:firstLine="709"/>
        <w:rPr>
          <w:rStyle w:val="FontStyle35"/>
          <w:sz w:val="24"/>
          <w:szCs w:val="24"/>
          <w:u w:val="single"/>
        </w:rPr>
      </w:pPr>
      <w:r w:rsidRPr="00674A99">
        <w:rPr>
          <w:rStyle w:val="FontStyle35"/>
          <w:sz w:val="24"/>
          <w:szCs w:val="24"/>
          <w:u w:val="single"/>
        </w:rPr>
        <w:t>8.</w:t>
      </w:r>
      <w:r w:rsidRPr="00674A99">
        <w:rPr>
          <w:rStyle w:val="FontStyle35"/>
          <w:sz w:val="24"/>
          <w:szCs w:val="24"/>
          <w:u w:val="single"/>
        </w:rPr>
        <w:tab/>
      </w:r>
      <w:r w:rsidR="002104EF" w:rsidRPr="00674A99">
        <w:rPr>
          <w:rStyle w:val="FontStyle35"/>
          <w:sz w:val="24"/>
          <w:szCs w:val="24"/>
          <w:u w:val="single"/>
        </w:rPr>
        <w:t>Принцип постоянного контроля и регулярного мониторинга.</w:t>
      </w:r>
    </w:p>
    <w:p w:rsidR="002104EF" w:rsidRPr="00E36D1F" w:rsidRDefault="002104EF" w:rsidP="00E36D1F">
      <w:pPr>
        <w:pStyle w:val="Style10"/>
        <w:widowControl/>
        <w:tabs>
          <w:tab w:val="left" w:pos="1080"/>
        </w:tabs>
        <w:spacing w:line="240" w:lineRule="auto"/>
        <w:ind w:firstLine="709"/>
        <w:rPr>
          <w:rStyle w:val="FontStyle35"/>
          <w:sz w:val="24"/>
          <w:szCs w:val="24"/>
        </w:rPr>
      </w:pPr>
      <w:r w:rsidRPr="00E36D1F">
        <w:rPr>
          <w:rStyle w:val="FontStyle35"/>
          <w:sz w:val="24"/>
          <w:szCs w:val="24"/>
        </w:rPr>
        <w:t>Регулярное осуществление мониторинга эффективности внедренных</w:t>
      </w:r>
      <w:r w:rsidR="00EE7C6A" w:rsidRPr="00E36D1F">
        <w:rPr>
          <w:rStyle w:val="FontStyle35"/>
          <w:sz w:val="24"/>
          <w:szCs w:val="24"/>
        </w:rPr>
        <w:t xml:space="preserve"> </w:t>
      </w:r>
      <w:r w:rsidRPr="00E36D1F">
        <w:rPr>
          <w:rStyle w:val="FontStyle35"/>
          <w:sz w:val="24"/>
          <w:szCs w:val="24"/>
        </w:rPr>
        <w:t>антикоррупционных стандартов и процедур, а также контроля за их исполнением.</w:t>
      </w:r>
    </w:p>
    <w:p w:rsidR="002104EF" w:rsidRPr="00E36D1F" w:rsidRDefault="002104EF" w:rsidP="00E36D1F">
      <w:pPr>
        <w:spacing w:after="0" w:line="240" w:lineRule="auto"/>
        <w:ind w:firstLine="709"/>
        <w:jc w:val="both"/>
        <w:rPr>
          <w:rFonts w:ascii="Times New Roman" w:hAnsi="Times New Roman" w:cs="Times New Roman"/>
          <w:sz w:val="24"/>
          <w:szCs w:val="24"/>
        </w:rPr>
      </w:pPr>
    </w:p>
    <w:p w:rsidR="002104EF" w:rsidRPr="00E36D1F" w:rsidRDefault="002104EF" w:rsidP="00E36D1F">
      <w:pPr>
        <w:pStyle w:val="Style24"/>
        <w:widowControl/>
        <w:spacing w:line="240" w:lineRule="auto"/>
        <w:ind w:firstLine="709"/>
        <w:rPr>
          <w:rStyle w:val="FontStyle33"/>
          <w:sz w:val="24"/>
          <w:szCs w:val="24"/>
        </w:rPr>
      </w:pPr>
      <w:r w:rsidRPr="00E36D1F">
        <w:rPr>
          <w:rStyle w:val="FontStyle33"/>
          <w:sz w:val="24"/>
          <w:szCs w:val="24"/>
        </w:rPr>
        <w:t xml:space="preserve">4. Область применения </w:t>
      </w:r>
      <w:r w:rsidR="00004AED">
        <w:rPr>
          <w:rStyle w:val="FontStyle33"/>
          <w:sz w:val="24"/>
          <w:szCs w:val="24"/>
        </w:rPr>
        <w:t>П</w:t>
      </w:r>
      <w:r w:rsidR="00674A99">
        <w:rPr>
          <w:rStyle w:val="FontStyle33"/>
          <w:sz w:val="24"/>
          <w:szCs w:val="24"/>
        </w:rPr>
        <w:t>оложения</w:t>
      </w:r>
      <w:r w:rsidRPr="00E36D1F">
        <w:rPr>
          <w:rStyle w:val="FontStyle33"/>
          <w:sz w:val="24"/>
          <w:szCs w:val="24"/>
        </w:rPr>
        <w:t xml:space="preserve"> и круг лиц, попадающих под ее действие</w:t>
      </w:r>
    </w:p>
    <w:p w:rsidR="00C50ECE" w:rsidRPr="00E36D1F" w:rsidRDefault="00C50ECE" w:rsidP="00E36D1F">
      <w:pPr>
        <w:pStyle w:val="Style13"/>
        <w:widowControl/>
        <w:spacing w:line="240" w:lineRule="auto"/>
        <w:ind w:firstLine="709"/>
        <w:rPr>
          <w:rStyle w:val="FontStyle35"/>
          <w:sz w:val="24"/>
          <w:szCs w:val="24"/>
        </w:rPr>
      </w:pP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 xml:space="preserve">Основным кругом лиц, попадающих под действие </w:t>
      </w:r>
      <w:r w:rsidR="00004AED">
        <w:rPr>
          <w:rStyle w:val="FontStyle35"/>
          <w:sz w:val="24"/>
          <w:szCs w:val="24"/>
        </w:rPr>
        <w:t>П</w:t>
      </w:r>
      <w:r w:rsidR="00674A99">
        <w:rPr>
          <w:rStyle w:val="FontStyle35"/>
          <w:sz w:val="24"/>
          <w:szCs w:val="24"/>
        </w:rPr>
        <w:t>оложения</w:t>
      </w:r>
      <w:r w:rsidRPr="00E36D1F">
        <w:rPr>
          <w:rStyle w:val="FontStyle35"/>
          <w:sz w:val="24"/>
          <w:szCs w:val="24"/>
        </w:rPr>
        <w:t xml:space="preserve">, являются </w:t>
      </w:r>
      <w:r w:rsidR="0003567C">
        <w:rPr>
          <w:rStyle w:val="FontStyle35"/>
          <w:sz w:val="24"/>
          <w:szCs w:val="24"/>
        </w:rPr>
        <w:t xml:space="preserve">должностные лица и </w:t>
      </w:r>
      <w:r w:rsidRPr="00E36D1F">
        <w:rPr>
          <w:rStyle w:val="FontStyle35"/>
          <w:sz w:val="24"/>
          <w:szCs w:val="24"/>
        </w:rPr>
        <w:t>работники</w:t>
      </w:r>
      <w:r w:rsidR="0003567C">
        <w:rPr>
          <w:rStyle w:val="FontStyle35"/>
          <w:sz w:val="24"/>
          <w:szCs w:val="24"/>
        </w:rPr>
        <w:t xml:space="preserve"> саморегулируемой организации</w:t>
      </w:r>
      <w:r w:rsidRPr="00E36D1F">
        <w:rPr>
          <w:rStyle w:val="FontStyle35"/>
          <w:sz w:val="24"/>
          <w:szCs w:val="24"/>
        </w:rPr>
        <w:t xml:space="preserve"> вне зависимости от занимаемой должности и выполняемых функций. </w:t>
      </w:r>
      <w:r w:rsidR="00674A99">
        <w:rPr>
          <w:rStyle w:val="FontStyle35"/>
          <w:sz w:val="24"/>
          <w:szCs w:val="24"/>
        </w:rPr>
        <w:t>Положение</w:t>
      </w:r>
      <w:r w:rsidRPr="00E36D1F">
        <w:rPr>
          <w:rStyle w:val="FontStyle35"/>
          <w:sz w:val="24"/>
          <w:szCs w:val="24"/>
        </w:rPr>
        <w:t xml:space="preserve"> распространяется и на лица, выполняющие для </w:t>
      </w:r>
      <w:r w:rsidR="0003567C">
        <w:rPr>
          <w:rStyle w:val="FontStyle35"/>
          <w:sz w:val="24"/>
          <w:szCs w:val="24"/>
        </w:rPr>
        <w:t>СРО</w:t>
      </w:r>
      <w:r w:rsidRPr="00E36D1F">
        <w:rPr>
          <w:rStyle w:val="FontStyle35"/>
          <w:sz w:val="24"/>
          <w:szCs w:val="24"/>
        </w:rPr>
        <w:t xml:space="preserve"> «</w:t>
      </w:r>
      <w:r w:rsidR="0003567C">
        <w:rPr>
          <w:rStyle w:val="FontStyle35"/>
          <w:sz w:val="24"/>
          <w:szCs w:val="24"/>
        </w:rPr>
        <w:t>_________________</w:t>
      </w:r>
      <w:r w:rsidRPr="00E36D1F">
        <w:rPr>
          <w:rStyle w:val="FontStyle35"/>
          <w:sz w:val="24"/>
          <w:szCs w:val="24"/>
        </w:rPr>
        <w:t>» работы или предоставляющие услуги на основе гражданско-правовых договоров.</w:t>
      </w:r>
    </w:p>
    <w:p w:rsidR="002104EF" w:rsidRPr="00E36D1F" w:rsidRDefault="002104EF" w:rsidP="00E36D1F">
      <w:pPr>
        <w:pStyle w:val="Style26"/>
        <w:widowControl/>
        <w:spacing w:line="240" w:lineRule="auto"/>
        <w:ind w:firstLine="709"/>
      </w:pPr>
    </w:p>
    <w:p w:rsidR="002104EF" w:rsidRPr="00E36D1F" w:rsidRDefault="002104EF" w:rsidP="00E36D1F">
      <w:pPr>
        <w:pStyle w:val="Style26"/>
        <w:widowControl/>
        <w:spacing w:line="240" w:lineRule="auto"/>
        <w:ind w:firstLine="709"/>
        <w:rPr>
          <w:rStyle w:val="FontStyle33"/>
          <w:sz w:val="24"/>
          <w:szCs w:val="24"/>
        </w:rPr>
      </w:pPr>
      <w:r w:rsidRPr="00E36D1F">
        <w:rPr>
          <w:rStyle w:val="FontStyle33"/>
          <w:sz w:val="24"/>
          <w:szCs w:val="24"/>
        </w:rPr>
        <w:t xml:space="preserve">5. Определение должностных лиц </w:t>
      </w:r>
      <w:r w:rsidR="009B30A6">
        <w:rPr>
          <w:rStyle w:val="FontStyle33"/>
          <w:sz w:val="24"/>
          <w:szCs w:val="24"/>
        </w:rPr>
        <w:t>СРО</w:t>
      </w:r>
      <w:r w:rsidRPr="00E36D1F">
        <w:rPr>
          <w:rStyle w:val="FontStyle33"/>
          <w:sz w:val="24"/>
          <w:szCs w:val="24"/>
        </w:rPr>
        <w:t xml:space="preserve"> «</w:t>
      </w:r>
      <w:r w:rsidR="009B30A6">
        <w:rPr>
          <w:rStyle w:val="FontStyle33"/>
          <w:sz w:val="24"/>
          <w:szCs w:val="24"/>
        </w:rPr>
        <w:t>________________</w:t>
      </w:r>
      <w:r w:rsidRPr="00E36D1F">
        <w:rPr>
          <w:rStyle w:val="FontStyle33"/>
          <w:sz w:val="24"/>
          <w:szCs w:val="24"/>
        </w:rPr>
        <w:t xml:space="preserve">», ответственных за реализацию </w:t>
      </w:r>
      <w:r w:rsidR="00004AED">
        <w:rPr>
          <w:rStyle w:val="FontStyle33"/>
          <w:sz w:val="24"/>
          <w:szCs w:val="24"/>
        </w:rPr>
        <w:t>П</w:t>
      </w:r>
      <w:r w:rsidR="00674A99">
        <w:rPr>
          <w:rStyle w:val="FontStyle35"/>
          <w:b/>
          <w:i/>
          <w:sz w:val="24"/>
          <w:szCs w:val="24"/>
        </w:rPr>
        <w:t>оложения</w:t>
      </w:r>
      <w:r w:rsidR="00EE7C6A" w:rsidRPr="00E36D1F">
        <w:rPr>
          <w:rStyle w:val="FontStyle35"/>
          <w:b/>
          <w:i/>
          <w:sz w:val="24"/>
          <w:szCs w:val="24"/>
        </w:rPr>
        <w:t xml:space="preserve"> </w:t>
      </w:r>
    </w:p>
    <w:p w:rsidR="00C50ECE" w:rsidRPr="00E36D1F" w:rsidRDefault="00C50ECE" w:rsidP="00E36D1F">
      <w:pPr>
        <w:pStyle w:val="Style13"/>
        <w:widowControl/>
        <w:spacing w:line="240" w:lineRule="auto"/>
        <w:ind w:firstLine="709"/>
        <w:rPr>
          <w:rStyle w:val="FontStyle35"/>
          <w:sz w:val="24"/>
          <w:szCs w:val="24"/>
        </w:rPr>
      </w:pP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 xml:space="preserve">В </w:t>
      </w:r>
      <w:r w:rsidR="009B30A6">
        <w:rPr>
          <w:rStyle w:val="FontStyle35"/>
          <w:sz w:val="24"/>
          <w:szCs w:val="24"/>
        </w:rPr>
        <w:t>СР</w:t>
      </w:r>
      <w:r w:rsidRPr="00E36D1F">
        <w:rPr>
          <w:rStyle w:val="FontStyle35"/>
          <w:sz w:val="24"/>
          <w:szCs w:val="24"/>
        </w:rPr>
        <w:t>О «</w:t>
      </w:r>
      <w:r w:rsidR="009B30A6">
        <w:rPr>
          <w:rStyle w:val="FontStyle35"/>
          <w:sz w:val="24"/>
          <w:szCs w:val="24"/>
        </w:rPr>
        <w:t>_______________</w:t>
      </w:r>
      <w:r w:rsidRPr="00E36D1F">
        <w:rPr>
          <w:rStyle w:val="FontStyle35"/>
          <w:sz w:val="24"/>
          <w:szCs w:val="24"/>
        </w:rPr>
        <w:t xml:space="preserve">» ответственным за </w:t>
      </w:r>
      <w:r w:rsidR="00004AED">
        <w:rPr>
          <w:rStyle w:val="FontStyle35"/>
          <w:sz w:val="24"/>
          <w:szCs w:val="24"/>
        </w:rPr>
        <w:t>реализацию Положения</w:t>
      </w:r>
      <w:r w:rsidRPr="00E36D1F">
        <w:rPr>
          <w:rStyle w:val="FontStyle35"/>
          <w:sz w:val="24"/>
          <w:szCs w:val="24"/>
        </w:rPr>
        <w:t xml:space="preserve">, исходя из установленных задач, специфики деятельности, штатной численности, организационной структуры, материальных ресурсов является </w:t>
      </w:r>
      <w:r w:rsidR="009B30A6">
        <w:rPr>
          <w:rStyle w:val="FontStyle35"/>
          <w:sz w:val="24"/>
          <w:szCs w:val="24"/>
        </w:rPr>
        <w:t>единоличный исполнительный орган саморегулируемой организации</w:t>
      </w:r>
      <w:r w:rsidRPr="00E36D1F">
        <w:rPr>
          <w:rStyle w:val="FontStyle35"/>
          <w:sz w:val="24"/>
          <w:szCs w:val="24"/>
        </w:rPr>
        <w:t>.</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 xml:space="preserve">Задачи, функции </w:t>
      </w:r>
      <w:r w:rsidR="009B30A6" w:rsidRPr="009B30A6">
        <w:rPr>
          <w:rStyle w:val="FontStyle35"/>
          <w:sz w:val="24"/>
          <w:szCs w:val="24"/>
        </w:rPr>
        <w:t>единоличн</w:t>
      </w:r>
      <w:r w:rsidR="009B30A6">
        <w:rPr>
          <w:rStyle w:val="FontStyle35"/>
          <w:sz w:val="24"/>
          <w:szCs w:val="24"/>
        </w:rPr>
        <w:t>ого</w:t>
      </w:r>
      <w:r w:rsidR="009B30A6" w:rsidRPr="009B30A6">
        <w:rPr>
          <w:rStyle w:val="FontStyle35"/>
          <w:sz w:val="24"/>
          <w:szCs w:val="24"/>
        </w:rPr>
        <w:t xml:space="preserve"> исполнительн</w:t>
      </w:r>
      <w:r w:rsidR="009B30A6">
        <w:rPr>
          <w:rStyle w:val="FontStyle35"/>
          <w:sz w:val="24"/>
          <w:szCs w:val="24"/>
        </w:rPr>
        <w:t>ого</w:t>
      </w:r>
      <w:r w:rsidR="009B30A6" w:rsidRPr="009B30A6">
        <w:rPr>
          <w:rStyle w:val="FontStyle35"/>
          <w:sz w:val="24"/>
          <w:szCs w:val="24"/>
        </w:rPr>
        <w:t xml:space="preserve"> орган</w:t>
      </w:r>
      <w:r w:rsidR="009B30A6">
        <w:rPr>
          <w:rStyle w:val="FontStyle35"/>
          <w:sz w:val="24"/>
          <w:szCs w:val="24"/>
        </w:rPr>
        <w:t>а</w:t>
      </w:r>
      <w:r w:rsidR="009B30A6" w:rsidRPr="009B30A6">
        <w:rPr>
          <w:rStyle w:val="FontStyle35"/>
          <w:sz w:val="24"/>
          <w:szCs w:val="24"/>
        </w:rPr>
        <w:t xml:space="preserve"> саморегулируемой организации </w:t>
      </w:r>
      <w:r w:rsidRPr="00E36D1F">
        <w:rPr>
          <w:rStyle w:val="FontStyle35"/>
          <w:sz w:val="24"/>
          <w:szCs w:val="24"/>
        </w:rPr>
        <w:t>в сфере противодействия</w:t>
      </w:r>
      <w:r w:rsidR="00C50ECE" w:rsidRPr="00E36D1F">
        <w:rPr>
          <w:rStyle w:val="FontStyle35"/>
          <w:sz w:val="24"/>
          <w:szCs w:val="24"/>
        </w:rPr>
        <w:t xml:space="preserve"> </w:t>
      </w:r>
      <w:r w:rsidRPr="00E36D1F">
        <w:rPr>
          <w:rStyle w:val="FontStyle35"/>
          <w:sz w:val="24"/>
          <w:szCs w:val="24"/>
        </w:rPr>
        <w:t>коррупции определены его Должностной инструкцией.</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Эти обязанности включают в частности:</w:t>
      </w:r>
    </w:p>
    <w:p w:rsidR="002104EF" w:rsidRPr="00E36D1F" w:rsidRDefault="002104EF"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разработку локальных нормативных актов организации, направленных на реализацию мер по предупреждению коррупции (</w:t>
      </w:r>
      <w:r w:rsidR="00004AED">
        <w:rPr>
          <w:rStyle w:val="FontStyle35"/>
          <w:sz w:val="24"/>
          <w:szCs w:val="24"/>
        </w:rPr>
        <w:t>П</w:t>
      </w:r>
      <w:r w:rsidR="005A020A">
        <w:rPr>
          <w:rStyle w:val="FontStyle35"/>
          <w:sz w:val="24"/>
          <w:szCs w:val="24"/>
        </w:rPr>
        <w:t>оложения</w:t>
      </w:r>
      <w:r w:rsidRPr="00E36D1F">
        <w:rPr>
          <w:rStyle w:val="FontStyle35"/>
          <w:sz w:val="24"/>
          <w:szCs w:val="24"/>
        </w:rPr>
        <w:t xml:space="preserve">, </w:t>
      </w:r>
      <w:r w:rsidR="00004AED">
        <w:rPr>
          <w:rStyle w:val="FontStyle35"/>
          <w:sz w:val="24"/>
          <w:szCs w:val="24"/>
        </w:rPr>
        <w:t>К</w:t>
      </w:r>
      <w:r w:rsidRPr="00E36D1F">
        <w:rPr>
          <w:rStyle w:val="FontStyle35"/>
          <w:sz w:val="24"/>
          <w:szCs w:val="24"/>
        </w:rPr>
        <w:t>одекса этики и служебного поведения работников и т.д.);</w:t>
      </w:r>
    </w:p>
    <w:p w:rsidR="002104EF" w:rsidRPr="00E36D1F" w:rsidRDefault="002104EF"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 xml:space="preserve">проведение контрольных мероприятий, направленных на выявление коррупционных правонарушений работниками </w:t>
      </w:r>
      <w:r w:rsidR="007E48F6">
        <w:rPr>
          <w:rStyle w:val="FontStyle35"/>
          <w:sz w:val="24"/>
          <w:szCs w:val="24"/>
        </w:rPr>
        <w:t xml:space="preserve">саморегулируемой </w:t>
      </w:r>
      <w:r w:rsidRPr="00E36D1F">
        <w:rPr>
          <w:rStyle w:val="FontStyle35"/>
          <w:sz w:val="24"/>
          <w:szCs w:val="24"/>
        </w:rPr>
        <w:t>организации;</w:t>
      </w:r>
    </w:p>
    <w:p w:rsidR="002104EF" w:rsidRPr="00E36D1F" w:rsidRDefault="002104EF"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организация проведения оценки коррупционных рисков;</w:t>
      </w:r>
    </w:p>
    <w:p w:rsidR="002104EF" w:rsidRPr="00E36D1F" w:rsidRDefault="002104EF"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w:t>
      </w:r>
      <w:r w:rsidR="007E48F6">
        <w:rPr>
          <w:rStyle w:val="FontStyle35"/>
          <w:sz w:val="24"/>
          <w:szCs w:val="24"/>
        </w:rPr>
        <w:t xml:space="preserve">саморегулируемой организации </w:t>
      </w:r>
      <w:r w:rsidRPr="00E36D1F">
        <w:rPr>
          <w:rStyle w:val="FontStyle35"/>
          <w:sz w:val="24"/>
          <w:szCs w:val="24"/>
        </w:rPr>
        <w:t>или иными лицами;</w:t>
      </w:r>
    </w:p>
    <w:p w:rsidR="002104EF" w:rsidRPr="00E36D1F" w:rsidRDefault="002104EF"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организация заполнения и рассмотрения деклараций о конфликте интересов;</w:t>
      </w:r>
    </w:p>
    <w:p w:rsidR="002104EF" w:rsidRPr="00E36D1F" w:rsidRDefault="002104EF"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2104EF" w:rsidRPr="00E36D1F" w:rsidRDefault="002104EF"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104EF" w:rsidRPr="00E36D1F" w:rsidRDefault="002104EF" w:rsidP="00E36D1F">
      <w:pPr>
        <w:pStyle w:val="Style20"/>
        <w:widowControl/>
        <w:numPr>
          <w:ilvl w:val="0"/>
          <w:numId w:val="4"/>
        </w:numPr>
        <w:tabs>
          <w:tab w:val="left" w:pos="859"/>
          <w:tab w:val="left" w:pos="2808"/>
          <w:tab w:val="left" w:pos="5026"/>
          <w:tab w:val="left" w:pos="8021"/>
        </w:tabs>
        <w:spacing w:line="240" w:lineRule="auto"/>
        <w:ind w:firstLine="709"/>
        <w:rPr>
          <w:rStyle w:val="FontStyle35"/>
          <w:sz w:val="24"/>
          <w:szCs w:val="24"/>
        </w:rPr>
      </w:pPr>
      <w:r w:rsidRPr="00E36D1F">
        <w:rPr>
          <w:rStyle w:val="FontStyle35"/>
          <w:sz w:val="24"/>
          <w:szCs w:val="24"/>
        </w:rPr>
        <w:t>оказание</w:t>
      </w:r>
      <w:r w:rsidR="00C50ECE" w:rsidRPr="00E36D1F">
        <w:rPr>
          <w:rStyle w:val="FontStyle35"/>
          <w:sz w:val="24"/>
          <w:szCs w:val="24"/>
        </w:rPr>
        <w:t xml:space="preserve"> </w:t>
      </w:r>
      <w:r w:rsidRPr="00E36D1F">
        <w:rPr>
          <w:rStyle w:val="FontStyle35"/>
          <w:sz w:val="24"/>
          <w:szCs w:val="24"/>
        </w:rPr>
        <w:t>содействия</w:t>
      </w:r>
      <w:r w:rsidR="00C50ECE" w:rsidRPr="00E36D1F">
        <w:rPr>
          <w:rStyle w:val="FontStyle35"/>
          <w:sz w:val="24"/>
          <w:szCs w:val="24"/>
        </w:rPr>
        <w:t xml:space="preserve"> </w:t>
      </w:r>
      <w:r w:rsidRPr="00E36D1F">
        <w:rPr>
          <w:rStyle w:val="FontStyle35"/>
          <w:sz w:val="24"/>
          <w:szCs w:val="24"/>
        </w:rPr>
        <w:t>уполномоченным</w:t>
      </w:r>
      <w:r w:rsidR="00E413F9" w:rsidRPr="00E36D1F">
        <w:rPr>
          <w:rStyle w:val="FontStyle35"/>
          <w:sz w:val="24"/>
          <w:szCs w:val="24"/>
        </w:rPr>
        <w:t xml:space="preserve"> </w:t>
      </w:r>
      <w:r w:rsidRPr="00E36D1F">
        <w:rPr>
          <w:rStyle w:val="FontStyle35"/>
          <w:sz w:val="24"/>
          <w:szCs w:val="24"/>
        </w:rPr>
        <w:t>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104EF" w:rsidRPr="00E36D1F" w:rsidRDefault="002104EF"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 xml:space="preserve">проведение оценки результатов антикоррупционной работы и подготовка соответствующих отчетных материалов </w:t>
      </w:r>
      <w:r w:rsidR="009B30A6">
        <w:rPr>
          <w:rStyle w:val="FontStyle35"/>
          <w:sz w:val="24"/>
          <w:szCs w:val="24"/>
        </w:rPr>
        <w:t>постоянно действующему коллегиальному органу управления саморегулируемой организации</w:t>
      </w:r>
      <w:r w:rsidRPr="00E36D1F">
        <w:rPr>
          <w:rStyle w:val="FontStyle35"/>
          <w:sz w:val="24"/>
          <w:szCs w:val="24"/>
        </w:rPr>
        <w:t>.</w:t>
      </w:r>
    </w:p>
    <w:p w:rsidR="002104EF" w:rsidRDefault="002104EF" w:rsidP="00E36D1F">
      <w:pPr>
        <w:spacing w:after="0" w:line="240" w:lineRule="auto"/>
        <w:ind w:firstLine="709"/>
        <w:jc w:val="both"/>
        <w:rPr>
          <w:rFonts w:ascii="Times New Roman" w:hAnsi="Times New Roman" w:cs="Times New Roman"/>
          <w:sz w:val="24"/>
          <w:szCs w:val="24"/>
        </w:rPr>
      </w:pPr>
    </w:p>
    <w:p w:rsidR="009B30A6" w:rsidRPr="00E36D1F" w:rsidRDefault="009B30A6" w:rsidP="00E36D1F">
      <w:pPr>
        <w:spacing w:after="0" w:line="240" w:lineRule="auto"/>
        <w:ind w:firstLine="709"/>
        <w:jc w:val="both"/>
        <w:rPr>
          <w:rFonts w:ascii="Times New Roman" w:hAnsi="Times New Roman" w:cs="Times New Roman"/>
          <w:sz w:val="24"/>
          <w:szCs w:val="24"/>
        </w:rPr>
      </w:pPr>
    </w:p>
    <w:p w:rsidR="002104EF" w:rsidRPr="00E36D1F" w:rsidRDefault="002104EF" w:rsidP="00E36D1F">
      <w:pPr>
        <w:pStyle w:val="Style24"/>
        <w:widowControl/>
        <w:spacing w:line="240" w:lineRule="auto"/>
        <w:ind w:firstLine="709"/>
        <w:rPr>
          <w:rStyle w:val="FontStyle33"/>
          <w:sz w:val="24"/>
          <w:szCs w:val="24"/>
        </w:rPr>
      </w:pPr>
      <w:r w:rsidRPr="00E36D1F">
        <w:rPr>
          <w:rStyle w:val="FontStyle33"/>
          <w:sz w:val="24"/>
          <w:szCs w:val="24"/>
        </w:rPr>
        <w:t xml:space="preserve">6. Определение и закрепление обязанностей работников и </w:t>
      </w:r>
      <w:r w:rsidR="007036BE">
        <w:rPr>
          <w:rStyle w:val="FontStyle33"/>
          <w:sz w:val="24"/>
          <w:szCs w:val="24"/>
        </w:rPr>
        <w:t xml:space="preserve">саморегулируемой </w:t>
      </w:r>
      <w:r w:rsidRPr="00E36D1F">
        <w:rPr>
          <w:rStyle w:val="FontStyle33"/>
          <w:sz w:val="24"/>
          <w:szCs w:val="24"/>
        </w:rPr>
        <w:t>организации, связанных с предупреждением и противодействием коррупции</w:t>
      </w:r>
    </w:p>
    <w:p w:rsidR="00E413F9" w:rsidRPr="00E36D1F" w:rsidRDefault="00E413F9" w:rsidP="00E36D1F">
      <w:pPr>
        <w:pStyle w:val="Style13"/>
        <w:widowControl/>
        <w:spacing w:line="240" w:lineRule="auto"/>
        <w:ind w:firstLine="709"/>
        <w:rPr>
          <w:rStyle w:val="FontStyle35"/>
          <w:sz w:val="24"/>
          <w:szCs w:val="24"/>
        </w:rPr>
      </w:pP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 xml:space="preserve">Обязанности работников организации в связи с предупреждением и противодействием коррупции являются общими для всех </w:t>
      </w:r>
      <w:r w:rsidR="00B6142C" w:rsidRPr="00B6142C">
        <w:rPr>
          <w:rStyle w:val="FontStyle35"/>
          <w:sz w:val="24"/>
          <w:szCs w:val="24"/>
        </w:rPr>
        <w:t>работников</w:t>
      </w:r>
      <w:r w:rsidRPr="00E36D1F">
        <w:rPr>
          <w:rStyle w:val="FontStyle35"/>
          <w:sz w:val="24"/>
          <w:szCs w:val="24"/>
        </w:rPr>
        <w:t xml:space="preserve"> </w:t>
      </w:r>
      <w:r w:rsidR="009B30A6">
        <w:rPr>
          <w:rStyle w:val="FontStyle35"/>
          <w:sz w:val="24"/>
          <w:szCs w:val="24"/>
        </w:rPr>
        <w:t>СРО</w:t>
      </w:r>
      <w:r w:rsidRPr="00E36D1F">
        <w:rPr>
          <w:rStyle w:val="FontStyle35"/>
          <w:sz w:val="24"/>
          <w:szCs w:val="24"/>
        </w:rPr>
        <w:t xml:space="preserve"> «</w:t>
      </w:r>
      <w:r w:rsidR="009B30A6">
        <w:rPr>
          <w:rStyle w:val="FontStyle35"/>
          <w:sz w:val="24"/>
          <w:szCs w:val="24"/>
        </w:rPr>
        <w:t>____________</w:t>
      </w:r>
      <w:r w:rsidRPr="00E36D1F">
        <w:rPr>
          <w:rStyle w:val="FontStyle35"/>
          <w:sz w:val="24"/>
          <w:szCs w:val="24"/>
        </w:rPr>
        <w:t>».</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Общими обязанностями работников в связи с предупреждением и противодействием коррупции являются следующие:</w:t>
      </w:r>
    </w:p>
    <w:p w:rsidR="002104EF" w:rsidRPr="00E36D1F" w:rsidRDefault="002104EF" w:rsidP="00E36D1F">
      <w:pPr>
        <w:pStyle w:val="Style20"/>
        <w:widowControl/>
        <w:numPr>
          <w:ilvl w:val="0"/>
          <w:numId w:val="5"/>
        </w:numPr>
        <w:tabs>
          <w:tab w:val="left" w:pos="859"/>
        </w:tabs>
        <w:spacing w:line="240" w:lineRule="auto"/>
        <w:ind w:firstLine="709"/>
        <w:rPr>
          <w:rStyle w:val="FontStyle35"/>
          <w:sz w:val="24"/>
          <w:szCs w:val="24"/>
        </w:rPr>
      </w:pPr>
      <w:r w:rsidRPr="00E36D1F">
        <w:rPr>
          <w:rStyle w:val="FontStyle35"/>
          <w:sz w:val="24"/>
          <w:szCs w:val="24"/>
        </w:rPr>
        <w:t xml:space="preserve">воздерживаться от совершения и (или) участия в совершении коррупционных правонарушений в интересах или от имени </w:t>
      </w:r>
      <w:r w:rsidR="009B30A6">
        <w:rPr>
          <w:rStyle w:val="FontStyle35"/>
          <w:sz w:val="24"/>
          <w:szCs w:val="24"/>
        </w:rPr>
        <w:t>СРО</w:t>
      </w:r>
      <w:r w:rsidRPr="00E36D1F">
        <w:rPr>
          <w:rStyle w:val="FontStyle35"/>
          <w:sz w:val="24"/>
          <w:szCs w:val="24"/>
        </w:rPr>
        <w:t xml:space="preserve"> «</w:t>
      </w:r>
      <w:r w:rsidR="009B30A6">
        <w:rPr>
          <w:rStyle w:val="FontStyle35"/>
          <w:sz w:val="24"/>
          <w:szCs w:val="24"/>
        </w:rPr>
        <w:t>______________________</w:t>
      </w:r>
      <w:r w:rsidRPr="00E36D1F">
        <w:rPr>
          <w:rStyle w:val="FontStyle35"/>
          <w:sz w:val="24"/>
          <w:szCs w:val="24"/>
        </w:rPr>
        <w:t>»;</w:t>
      </w:r>
    </w:p>
    <w:p w:rsidR="002104EF" w:rsidRPr="00E36D1F" w:rsidRDefault="002104EF" w:rsidP="00E36D1F">
      <w:pPr>
        <w:pStyle w:val="Style20"/>
        <w:widowControl/>
        <w:numPr>
          <w:ilvl w:val="0"/>
          <w:numId w:val="5"/>
        </w:numPr>
        <w:tabs>
          <w:tab w:val="left" w:pos="859"/>
        </w:tabs>
        <w:spacing w:line="240" w:lineRule="auto"/>
        <w:ind w:firstLine="709"/>
        <w:rPr>
          <w:rStyle w:val="FontStyle35"/>
          <w:sz w:val="24"/>
          <w:szCs w:val="24"/>
        </w:rPr>
      </w:pPr>
      <w:r w:rsidRPr="00E36D1F">
        <w:rPr>
          <w:rStyle w:val="FontStyle35"/>
          <w:sz w:val="24"/>
          <w:szCs w:val="24"/>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w:t>
      </w:r>
      <w:r w:rsidR="009B30A6">
        <w:rPr>
          <w:rStyle w:val="FontStyle35"/>
          <w:sz w:val="24"/>
          <w:szCs w:val="24"/>
        </w:rPr>
        <w:t>СР</w:t>
      </w:r>
      <w:r w:rsidRPr="00E36D1F">
        <w:rPr>
          <w:rStyle w:val="FontStyle35"/>
          <w:sz w:val="24"/>
          <w:szCs w:val="24"/>
        </w:rPr>
        <w:t>О «</w:t>
      </w:r>
      <w:r w:rsidR="009B30A6">
        <w:rPr>
          <w:rStyle w:val="FontStyle35"/>
          <w:sz w:val="24"/>
          <w:szCs w:val="24"/>
        </w:rPr>
        <w:t>__________________</w:t>
      </w:r>
      <w:r w:rsidRPr="00E36D1F">
        <w:rPr>
          <w:rStyle w:val="FontStyle35"/>
          <w:sz w:val="24"/>
          <w:szCs w:val="24"/>
        </w:rPr>
        <w:t>»;</w:t>
      </w:r>
    </w:p>
    <w:p w:rsidR="002104EF" w:rsidRPr="00E36D1F" w:rsidRDefault="002104EF" w:rsidP="00E36D1F">
      <w:pPr>
        <w:pStyle w:val="Style20"/>
        <w:widowControl/>
        <w:numPr>
          <w:ilvl w:val="0"/>
          <w:numId w:val="5"/>
        </w:numPr>
        <w:tabs>
          <w:tab w:val="left" w:pos="859"/>
        </w:tabs>
        <w:spacing w:line="240" w:lineRule="auto"/>
        <w:ind w:firstLine="709"/>
        <w:rPr>
          <w:rStyle w:val="FontStyle35"/>
          <w:sz w:val="24"/>
          <w:szCs w:val="24"/>
        </w:rPr>
      </w:pPr>
      <w:r w:rsidRPr="00E36D1F">
        <w:rPr>
          <w:rStyle w:val="FontStyle35"/>
          <w:sz w:val="24"/>
          <w:szCs w:val="24"/>
        </w:rPr>
        <w:t xml:space="preserve">незамедлительно информировать </w:t>
      </w:r>
      <w:r w:rsidR="007E48F6">
        <w:rPr>
          <w:rStyle w:val="FontStyle35"/>
          <w:sz w:val="24"/>
          <w:szCs w:val="24"/>
        </w:rPr>
        <w:t>единоличный исполнительный орган</w:t>
      </w:r>
      <w:r w:rsidRPr="00E36D1F">
        <w:rPr>
          <w:rStyle w:val="FontStyle35"/>
          <w:sz w:val="24"/>
          <w:szCs w:val="24"/>
        </w:rPr>
        <w:t xml:space="preserve"> </w:t>
      </w:r>
      <w:r w:rsidR="009B30A6">
        <w:rPr>
          <w:rStyle w:val="FontStyle35"/>
          <w:sz w:val="24"/>
          <w:szCs w:val="24"/>
        </w:rPr>
        <w:t>СР</w:t>
      </w:r>
      <w:r w:rsidRPr="00E36D1F">
        <w:rPr>
          <w:rStyle w:val="FontStyle35"/>
          <w:sz w:val="24"/>
          <w:szCs w:val="24"/>
        </w:rPr>
        <w:t>О «</w:t>
      </w:r>
      <w:r w:rsidR="009B30A6">
        <w:rPr>
          <w:rStyle w:val="FontStyle35"/>
          <w:sz w:val="24"/>
          <w:szCs w:val="24"/>
        </w:rPr>
        <w:t>____________________</w:t>
      </w:r>
      <w:r w:rsidRPr="00E36D1F">
        <w:rPr>
          <w:rStyle w:val="FontStyle35"/>
          <w:sz w:val="24"/>
          <w:szCs w:val="24"/>
        </w:rPr>
        <w:t xml:space="preserve">», </w:t>
      </w:r>
      <w:r w:rsidR="007E48F6">
        <w:rPr>
          <w:rStyle w:val="FontStyle35"/>
          <w:sz w:val="24"/>
          <w:szCs w:val="24"/>
        </w:rPr>
        <w:t xml:space="preserve">иное </w:t>
      </w:r>
      <w:r w:rsidRPr="00E36D1F">
        <w:rPr>
          <w:rStyle w:val="FontStyle35"/>
          <w:sz w:val="24"/>
          <w:szCs w:val="24"/>
        </w:rPr>
        <w:t xml:space="preserve">руководство </w:t>
      </w:r>
      <w:r w:rsidR="007E48F6">
        <w:rPr>
          <w:rStyle w:val="FontStyle35"/>
          <w:sz w:val="24"/>
          <w:szCs w:val="24"/>
        </w:rPr>
        <w:t xml:space="preserve">саморегулируемой </w:t>
      </w:r>
      <w:r w:rsidRPr="00E36D1F">
        <w:rPr>
          <w:rStyle w:val="FontStyle35"/>
          <w:sz w:val="24"/>
          <w:szCs w:val="24"/>
        </w:rPr>
        <w:t>организации о случаях склонения работника к совершению коррупционных правонарушений;</w:t>
      </w:r>
    </w:p>
    <w:p w:rsidR="002104EF" w:rsidRPr="00E36D1F" w:rsidRDefault="002104EF" w:rsidP="00E36D1F">
      <w:pPr>
        <w:pStyle w:val="Style20"/>
        <w:widowControl/>
        <w:numPr>
          <w:ilvl w:val="0"/>
          <w:numId w:val="5"/>
        </w:numPr>
        <w:tabs>
          <w:tab w:val="left" w:pos="859"/>
        </w:tabs>
        <w:spacing w:line="240" w:lineRule="auto"/>
        <w:ind w:firstLine="709"/>
        <w:rPr>
          <w:rStyle w:val="FontStyle35"/>
          <w:sz w:val="24"/>
          <w:szCs w:val="24"/>
        </w:rPr>
      </w:pPr>
      <w:r w:rsidRPr="00E36D1F">
        <w:rPr>
          <w:rStyle w:val="FontStyle35"/>
          <w:sz w:val="24"/>
          <w:szCs w:val="24"/>
        </w:rPr>
        <w:t xml:space="preserve">незамедлительно информировать непосредственного начальника, руководство </w:t>
      </w:r>
      <w:r w:rsidR="009B30A6">
        <w:rPr>
          <w:rStyle w:val="FontStyle35"/>
          <w:sz w:val="24"/>
          <w:szCs w:val="24"/>
        </w:rPr>
        <w:t xml:space="preserve">саморегулируемой </w:t>
      </w:r>
      <w:r w:rsidRPr="00E36D1F">
        <w:rPr>
          <w:rStyle w:val="FontStyle35"/>
          <w:sz w:val="24"/>
          <w:szCs w:val="24"/>
        </w:rPr>
        <w:t xml:space="preserve">организации о ставшей известной информации о случаях совершения коррупционных правонарушений другими работниками, контрагентами </w:t>
      </w:r>
      <w:r w:rsidR="007E48F6">
        <w:rPr>
          <w:rStyle w:val="FontStyle35"/>
          <w:sz w:val="24"/>
          <w:szCs w:val="24"/>
        </w:rPr>
        <w:t xml:space="preserve">саморегулируемой </w:t>
      </w:r>
      <w:r w:rsidRPr="00E36D1F">
        <w:rPr>
          <w:rStyle w:val="FontStyle35"/>
          <w:sz w:val="24"/>
          <w:szCs w:val="24"/>
        </w:rPr>
        <w:t>организации или иными лицами;</w:t>
      </w:r>
    </w:p>
    <w:p w:rsidR="002104EF" w:rsidRPr="00E36D1F" w:rsidRDefault="002104EF" w:rsidP="00E36D1F">
      <w:pPr>
        <w:pStyle w:val="Style20"/>
        <w:widowControl/>
        <w:numPr>
          <w:ilvl w:val="0"/>
          <w:numId w:val="5"/>
        </w:numPr>
        <w:tabs>
          <w:tab w:val="left" w:pos="859"/>
        </w:tabs>
        <w:spacing w:line="240" w:lineRule="auto"/>
        <w:ind w:firstLine="709"/>
        <w:rPr>
          <w:rStyle w:val="FontStyle35"/>
          <w:sz w:val="24"/>
          <w:szCs w:val="24"/>
        </w:rPr>
      </w:pPr>
      <w:r w:rsidRPr="00E36D1F">
        <w:rPr>
          <w:rStyle w:val="FontStyle35"/>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В целях обеспечения эффективного исполнения возложенных на работников обязанностей регламентируются процедуры их соблюдения.</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 xml:space="preserve">Исходя их положений статьи 57 ТК РФ по соглашению сторон в трудовой договор, заключаемый с работником при приёме его на работу в </w:t>
      </w:r>
      <w:r w:rsidR="009B30A6">
        <w:rPr>
          <w:rStyle w:val="FontStyle35"/>
          <w:sz w:val="24"/>
          <w:szCs w:val="24"/>
        </w:rPr>
        <w:t>СР</w:t>
      </w:r>
      <w:r w:rsidR="00E413F9" w:rsidRPr="00E36D1F">
        <w:rPr>
          <w:rStyle w:val="FontStyle35"/>
          <w:sz w:val="24"/>
          <w:szCs w:val="24"/>
        </w:rPr>
        <w:t>О «</w:t>
      </w:r>
      <w:r w:rsidR="009B30A6">
        <w:rPr>
          <w:rStyle w:val="FontStyle35"/>
          <w:sz w:val="24"/>
          <w:szCs w:val="24"/>
        </w:rPr>
        <w:t>_____________________</w:t>
      </w:r>
      <w:r w:rsidR="00E413F9" w:rsidRPr="00E36D1F">
        <w:rPr>
          <w:rStyle w:val="FontStyle35"/>
          <w:sz w:val="24"/>
          <w:szCs w:val="24"/>
        </w:rPr>
        <w:t>»</w:t>
      </w:r>
      <w:r w:rsidRPr="00E36D1F">
        <w:rPr>
          <w:rStyle w:val="FontStyle35"/>
          <w:sz w:val="24"/>
          <w:szCs w:val="24"/>
        </w:rPr>
        <w:t xml:space="preserve">, могут включаться права и обязанности работника и работодателя, установленные </w:t>
      </w:r>
      <w:r w:rsidR="009B30A6">
        <w:rPr>
          <w:rStyle w:val="FontStyle35"/>
          <w:sz w:val="24"/>
          <w:szCs w:val="24"/>
        </w:rPr>
        <w:t>настоящим внутренним документом саморегулируемой организации</w:t>
      </w:r>
      <w:r w:rsidRPr="00E36D1F">
        <w:rPr>
          <w:rStyle w:val="FontStyle35"/>
          <w:sz w:val="24"/>
          <w:szCs w:val="24"/>
        </w:rPr>
        <w:t>.</w:t>
      </w:r>
    </w:p>
    <w:p w:rsidR="002104EF" w:rsidRPr="00E36D1F" w:rsidRDefault="002104EF" w:rsidP="00E36D1F">
      <w:pPr>
        <w:pStyle w:val="Style13"/>
        <w:widowControl/>
        <w:spacing w:line="240" w:lineRule="auto"/>
        <w:ind w:firstLine="709"/>
        <w:rPr>
          <w:rStyle w:val="FontStyle35"/>
          <w:sz w:val="24"/>
          <w:szCs w:val="24"/>
        </w:rPr>
      </w:pPr>
      <w:r w:rsidRPr="00E36D1F">
        <w:rPr>
          <w:rStyle w:val="FontStyle35"/>
          <w:sz w:val="24"/>
          <w:szCs w:val="24"/>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2104EF" w:rsidRPr="00E36D1F" w:rsidRDefault="002104EF" w:rsidP="00E36D1F">
      <w:pPr>
        <w:spacing w:after="0" w:line="240" w:lineRule="auto"/>
        <w:ind w:firstLine="709"/>
        <w:jc w:val="both"/>
        <w:rPr>
          <w:rFonts w:ascii="Times New Roman" w:hAnsi="Times New Roman" w:cs="Times New Roman"/>
          <w:sz w:val="24"/>
          <w:szCs w:val="24"/>
        </w:rPr>
      </w:pPr>
    </w:p>
    <w:p w:rsidR="002104EF" w:rsidRPr="00E36D1F" w:rsidRDefault="002104EF" w:rsidP="00E36D1F">
      <w:pPr>
        <w:pStyle w:val="Style26"/>
        <w:widowControl/>
        <w:spacing w:line="240" w:lineRule="auto"/>
        <w:ind w:firstLine="709"/>
        <w:rPr>
          <w:rStyle w:val="FontStyle33"/>
          <w:sz w:val="24"/>
          <w:szCs w:val="24"/>
        </w:rPr>
      </w:pPr>
      <w:r w:rsidRPr="00E36D1F">
        <w:rPr>
          <w:rStyle w:val="FontStyle33"/>
          <w:sz w:val="24"/>
          <w:szCs w:val="24"/>
        </w:rPr>
        <w:t>7. Установление перечня реализуемых предприятием антикоррупционных мероприятий, стандартов и процедур и порядок их выполнения (применения)</w:t>
      </w:r>
    </w:p>
    <w:p w:rsidR="002104EF" w:rsidRPr="00E36D1F" w:rsidRDefault="002104EF" w:rsidP="00E36D1F">
      <w:pPr>
        <w:spacing w:after="0" w:line="240" w:lineRule="auto"/>
        <w:ind w:firstLine="709"/>
        <w:jc w:val="both"/>
        <w:rPr>
          <w:rFonts w:ascii="Times New Roman" w:hAnsi="Times New Roman" w:cs="Times New Roman"/>
          <w:sz w:val="24"/>
          <w:szCs w:val="24"/>
        </w:rPr>
      </w:pPr>
    </w:p>
    <w:tbl>
      <w:tblPr>
        <w:tblW w:w="10108" w:type="dxa"/>
        <w:tblInd w:w="-575" w:type="dxa"/>
        <w:tblLayout w:type="fixed"/>
        <w:tblCellMar>
          <w:left w:w="40" w:type="dxa"/>
          <w:right w:w="40" w:type="dxa"/>
        </w:tblCellMar>
        <w:tblLook w:val="0000" w:firstRow="0" w:lastRow="0" w:firstColumn="0" w:lastColumn="0" w:noHBand="0" w:noVBand="0"/>
      </w:tblPr>
      <w:tblGrid>
        <w:gridCol w:w="3544"/>
        <w:gridCol w:w="6564"/>
      </w:tblGrid>
      <w:tr w:rsidR="002104EF" w:rsidRPr="00E36D1F" w:rsidTr="001363B1">
        <w:trPr>
          <w:trHeight w:hRule="exact" w:val="365"/>
        </w:trPr>
        <w:tc>
          <w:tcPr>
            <w:tcW w:w="3544" w:type="dxa"/>
            <w:tcBorders>
              <w:top w:val="single" w:sz="6" w:space="0" w:color="auto"/>
              <w:left w:val="single" w:sz="6" w:space="0" w:color="auto"/>
              <w:bottom w:val="single" w:sz="6" w:space="0" w:color="auto"/>
              <w:right w:val="single" w:sz="6" w:space="0" w:color="auto"/>
            </w:tcBorders>
          </w:tcPr>
          <w:p w:rsidR="002104EF" w:rsidRPr="00E36D1F" w:rsidRDefault="002104EF" w:rsidP="00E36D1F">
            <w:pPr>
              <w:pStyle w:val="Style18"/>
              <w:widowControl/>
              <w:ind w:left="5"/>
              <w:jc w:val="center"/>
              <w:rPr>
                <w:rStyle w:val="FontStyle31"/>
                <w:sz w:val="24"/>
                <w:szCs w:val="24"/>
              </w:rPr>
            </w:pPr>
            <w:r w:rsidRPr="00E36D1F">
              <w:rPr>
                <w:rStyle w:val="FontStyle31"/>
                <w:sz w:val="24"/>
                <w:szCs w:val="24"/>
              </w:rPr>
              <w:t>Направление</w:t>
            </w:r>
          </w:p>
        </w:tc>
        <w:tc>
          <w:tcPr>
            <w:tcW w:w="6564" w:type="dxa"/>
            <w:tcBorders>
              <w:top w:val="single" w:sz="6" w:space="0" w:color="auto"/>
              <w:left w:val="single" w:sz="6" w:space="0" w:color="auto"/>
              <w:bottom w:val="single" w:sz="6" w:space="0" w:color="auto"/>
              <w:right w:val="single" w:sz="6" w:space="0" w:color="auto"/>
            </w:tcBorders>
          </w:tcPr>
          <w:p w:rsidR="002104EF" w:rsidRPr="00E36D1F" w:rsidRDefault="002104EF" w:rsidP="00E36D1F">
            <w:pPr>
              <w:pStyle w:val="Style18"/>
              <w:widowControl/>
              <w:jc w:val="center"/>
              <w:rPr>
                <w:rStyle w:val="FontStyle31"/>
                <w:sz w:val="24"/>
                <w:szCs w:val="24"/>
              </w:rPr>
            </w:pPr>
            <w:r w:rsidRPr="00E36D1F">
              <w:rPr>
                <w:rStyle w:val="FontStyle31"/>
                <w:sz w:val="24"/>
                <w:szCs w:val="24"/>
              </w:rPr>
              <w:t>Мероприятие</w:t>
            </w:r>
          </w:p>
        </w:tc>
      </w:tr>
      <w:tr w:rsidR="002104EF" w:rsidRPr="00E36D1F" w:rsidTr="001363B1">
        <w:trPr>
          <w:trHeight w:hRule="exact" w:val="714"/>
        </w:trPr>
        <w:tc>
          <w:tcPr>
            <w:tcW w:w="3544" w:type="dxa"/>
            <w:tcBorders>
              <w:top w:val="single" w:sz="6" w:space="0" w:color="auto"/>
              <w:left w:val="single" w:sz="6" w:space="0" w:color="auto"/>
              <w:bottom w:val="single" w:sz="6" w:space="0" w:color="auto"/>
              <w:right w:val="single" w:sz="6" w:space="0" w:color="auto"/>
            </w:tcBorders>
          </w:tcPr>
          <w:p w:rsidR="002104EF" w:rsidRPr="00E36D1F" w:rsidRDefault="002104EF" w:rsidP="00E413F9">
            <w:pPr>
              <w:pStyle w:val="Style4"/>
              <w:widowControl/>
              <w:ind w:left="5" w:hanging="5"/>
              <w:rPr>
                <w:rStyle w:val="FontStyle35"/>
                <w:sz w:val="24"/>
                <w:szCs w:val="24"/>
              </w:rPr>
            </w:pPr>
            <w:r w:rsidRPr="00E36D1F">
              <w:rPr>
                <w:rStyle w:val="FontStyle35"/>
                <w:sz w:val="24"/>
                <w:szCs w:val="24"/>
              </w:rPr>
              <w:t>Нормативное обеспечение</w:t>
            </w:r>
          </w:p>
        </w:tc>
        <w:tc>
          <w:tcPr>
            <w:tcW w:w="6564" w:type="dxa"/>
            <w:tcBorders>
              <w:top w:val="single" w:sz="6" w:space="0" w:color="auto"/>
              <w:left w:val="single" w:sz="6" w:space="0" w:color="auto"/>
              <w:bottom w:val="single" w:sz="6" w:space="0" w:color="auto"/>
              <w:right w:val="single" w:sz="6" w:space="0" w:color="auto"/>
            </w:tcBorders>
          </w:tcPr>
          <w:p w:rsidR="002104EF" w:rsidRPr="00E36D1F" w:rsidRDefault="002104EF" w:rsidP="00FA212A">
            <w:pPr>
              <w:pStyle w:val="Style4"/>
              <w:widowControl/>
              <w:spacing w:line="317" w:lineRule="exact"/>
              <w:ind w:right="10" w:hanging="5"/>
              <w:rPr>
                <w:rStyle w:val="FontStyle35"/>
                <w:sz w:val="24"/>
                <w:szCs w:val="24"/>
              </w:rPr>
            </w:pPr>
            <w:r w:rsidRPr="00E36D1F">
              <w:rPr>
                <w:rStyle w:val="FontStyle35"/>
                <w:sz w:val="24"/>
                <w:szCs w:val="24"/>
              </w:rPr>
              <w:t>Разработка и принятие кодекса этики и служебного поведения работников организации</w:t>
            </w:r>
          </w:p>
        </w:tc>
      </w:tr>
      <w:tr w:rsidR="00E413F9" w:rsidRPr="00E36D1F" w:rsidTr="001363B1">
        <w:trPr>
          <w:trHeight w:hRule="exact" w:val="413"/>
        </w:trPr>
        <w:tc>
          <w:tcPr>
            <w:tcW w:w="3544" w:type="dxa"/>
            <w:vMerge w:val="restart"/>
            <w:tcBorders>
              <w:top w:val="single" w:sz="6" w:space="0" w:color="auto"/>
              <w:left w:val="single" w:sz="6" w:space="0" w:color="auto"/>
              <w:right w:val="single" w:sz="6" w:space="0" w:color="auto"/>
            </w:tcBorders>
          </w:tcPr>
          <w:p w:rsidR="00E413F9" w:rsidRPr="00E36D1F" w:rsidRDefault="00E413F9" w:rsidP="00E413F9">
            <w:pPr>
              <w:pStyle w:val="Style4"/>
              <w:widowControl/>
              <w:ind w:left="5" w:right="10" w:hanging="5"/>
              <w:rPr>
                <w:rStyle w:val="FontStyle35"/>
                <w:sz w:val="24"/>
                <w:szCs w:val="24"/>
              </w:rPr>
            </w:pPr>
            <w:r w:rsidRPr="00E36D1F">
              <w:rPr>
                <w:rStyle w:val="FontStyle35"/>
                <w:sz w:val="24"/>
                <w:szCs w:val="24"/>
              </w:rPr>
              <w:t>закрепление стандартов поведения и декларация намерений</w:t>
            </w:r>
          </w:p>
        </w:tc>
        <w:tc>
          <w:tcPr>
            <w:tcW w:w="6564" w:type="dxa"/>
            <w:tcBorders>
              <w:top w:val="single" w:sz="6" w:space="0" w:color="auto"/>
              <w:left w:val="single" w:sz="6" w:space="0" w:color="auto"/>
              <w:bottom w:val="single" w:sz="6" w:space="0" w:color="auto"/>
              <w:right w:val="single" w:sz="6" w:space="0" w:color="auto"/>
            </w:tcBorders>
          </w:tcPr>
          <w:p w:rsidR="00E413F9" w:rsidRPr="00E36D1F" w:rsidRDefault="00E413F9" w:rsidP="002104EF">
            <w:pPr>
              <w:pStyle w:val="Style4"/>
              <w:widowControl/>
              <w:spacing w:line="317" w:lineRule="exact"/>
              <w:ind w:right="10" w:hanging="5"/>
              <w:rPr>
                <w:rStyle w:val="FontStyle35"/>
                <w:sz w:val="24"/>
                <w:szCs w:val="24"/>
              </w:rPr>
            </w:pPr>
            <w:r w:rsidRPr="00E36D1F">
              <w:rPr>
                <w:rStyle w:val="FontStyle35"/>
                <w:sz w:val="24"/>
                <w:szCs w:val="24"/>
              </w:rPr>
              <w:t>Разработка и внедрение положения о конфликте интересов.</w:t>
            </w:r>
          </w:p>
        </w:tc>
      </w:tr>
      <w:tr w:rsidR="00E413F9" w:rsidRPr="00E36D1F" w:rsidTr="001363B1">
        <w:trPr>
          <w:trHeight w:hRule="exact" w:val="987"/>
        </w:trPr>
        <w:tc>
          <w:tcPr>
            <w:tcW w:w="3544" w:type="dxa"/>
            <w:vMerge/>
            <w:tcBorders>
              <w:left w:val="single" w:sz="6" w:space="0" w:color="auto"/>
              <w:right w:val="single" w:sz="6" w:space="0" w:color="auto"/>
            </w:tcBorders>
          </w:tcPr>
          <w:p w:rsidR="00E413F9" w:rsidRPr="00E36D1F" w:rsidRDefault="00E413F9"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E413F9" w:rsidRPr="00E36D1F" w:rsidRDefault="00E413F9" w:rsidP="007E48F6">
            <w:pPr>
              <w:pStyle w:val="Style4"/>
              <w:widowControl/>
              <w:spacing w:line="317" w:lineRule="exact"/>
              <w:ind w:right="10" w:hanging="5"/>
              <w:rPr>
                <w:rStyle w:val="FontStyle35"/>
                <w:sz w:val="24"/>
                <w:szCs w:val="24"/>
              </w:rPr>
            </w:pPr>
            <w:r w:rsidRPr="00E36D1F">
              <w:rPr>
                <w:rStyle w:val="FontStyle35"/>
                <w:sz w:val="24"/>
                <w:szCs w:val="24"/>
              </w:rPr>
              <w:t>Разработка и принятие правил, регламентирующих вопросы обмена подарками и</w:t>
            </w:r>
            <w:r w:rsidR="007E48F6">
              <w:rPr>
                <w:rStyle w:val="FontStyle35"/>
                <w:sz w:val="24"/>
                <w:szCs w:val="24"/>
              </w:rPr>
              <w:t>ли иными</w:t>
            </w:r>
            <w:r w:rsidRPr="00E36D1F">
              <w:rPr>
                <w:rStyle w:val="FontStyle35"/>
                <w:sz w:val="24"/>
                <w:szCs w:val="24"/>
              </w:rPr>
              <w:t xml:space="preserve"> знаками делового гостеприимства</w:t>
            </w:r>
          </w:p>
        </w:tc>
      </w:tr>
      <w:tr w:rsidR="00E413F9" w:rsidRPr="00E36D1F" w:rsidTr="001363B1">
        <w:trPr>
          <w:trHeight w:hRule="exact" w:val="658"/>
        </w:trPr>
        <w:tc>
          <w:tcPr>
            <w:tcW w:w="3544" w:type="dxa"/>
            <w:vMerge/>
            <w:tcBorders>
              <w:left w:val="single" w:sz="6" w:space="0" w:color="auto"/>
              <w:bottom w:val="single" w:sz="6" w:space="0" w:color="auto"/>
              <w:right w:val="single" w:sz="6" w:space="0" w:color="auto"/>
            </w:tcBorders>
          </w:tcPr>
          <w:p w:rsidR="00E413F9" w:rsidRPr="00E36D1F" w:rsidRDefault="00E413F9"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E413F9" w:rsidRPr="00E36D1F" w:rsidRDefault="00E413F9" w:rsidP="002104EF">
            <w:pPr>
              <w:pStyle w:val="Style4"/>
              <w:spacing w:line="317" w:lineRule="exact"/>
              <w:rPr>
                <w:rStyle w:val="FontStyle35"/>
                <w:sz w:val="24"/>
                <w:szCs w:val="24"/>
              </w:rPr>
            </w:pPr>
            <w:r w:rsidRPr="00E36D1F">
              <w:rPr>
                <w:rStyle w:val="FontStyle35"/>
                <w:sz w:val="24"/>
                <w:szCs w:val="24"/>
              </w:rPr>
              <w:t>Введение антикоррупционных положений в трудовые договора работников</w:t>
            </w:r>
          </w:p>
        </w:tc>
      </w:tr>
      <w:tr w:rsidR="00E413F9" w:rsidRPr="00E36D1F" w:rsidTr="001363B1">
        <w:trPr>
          <w:trHeight w:hRule="exact" w:val="1618"/>
        </w:trPr>
        <w:tc>
          <w:tcPr>
            <w:tcW w:w="3544" w:type="dxa"/>
            <w:vMerge w:val="restart"/>
            <w:tcBorders>
              <w:top w:val="single" w:sz="6" w:space="0" w:color="auto"/>
              <w:left w:val="single" w:sz="6" w:space="0" w:color="auto"/>
              <w:right w:val="single" w:sz="6" w:space="0" w:color="auto"/>
            </w:tcBorders>
          </w:tcPr>
          <w:p w:rsidR="00E413F9" w:rsidRPr="00E36D1F" w:rsidRDefault="00E413F9" w:rsidP="00E413F9">
            <w:pPr>
              <w:pStyle w:val="Style4"/>
              <w:widowControl/>
              <w:ind w:left="5" w:hanging="5"/>
              <w:jc w:val="both"/>
              <w:rPr>
                <w:rStyle w:val="FontStyle35"/>
                <w:sz w:val="24"/>
                <w:szCs w:val="24"/>
              </w:rPr>
            </w:pPr>
            <w:r w:rsidRPr="00E36D1F">
              <w:rPr>
                <w:rStyle w:val="FontStyle35"/>
                <w:sz w:val="24"/>
                <w:szCs w:val="24"/>
              </w:rPr>
              <w:lastRenderedPageBreak/>
              <w:t>Разработка и введение специальных антикоррупционных процедур</w:t>
            </w:r>
          </w:p>
        </w:tc>
        <w:tc>
          <w:tcPr>
            <w:tcW w:w="6564" w:type="dxa"/>
            <w:tcBorders>
              <w:top w:val="single" w:sz="6" w:space="0" w:color="auto"/>
              <w:left w:val="single" w:sz="6" w:space="0" w:color="auto"/>
              <w:bottom w:val="single" w:sz="6" w:space="0" w:color="auto"/>
              <w:right w:val="single" w:sz="6" w:space="0" w:color="auto"/>
            </w:tcBorders>
          </w:tcPr>
          <w:p w:rsidR="00E413F9" w:rsidRPr="00E36D1F" w:rsidRDefault="00E413F9" w:rsidP="007E48F6">
            <w:pPr>
              <w:pStyle w:val="Style4"/>
              <w:spacing w:line="317" w:lineRule="exact"/>
              <w:ind w:right="10"/>
              <w:rPr>
                <w:rStyle w:val="FontStyle35"/>
                <w:sz w:val="24"/>
                <w:szCs w:val="24"/>
              </w:rPr>
            </w:pPr>
            <w:r w:rsidRPr="00E36D1F">
              <w:rPr>
                <w:rStyle w:val="FontStyle35"/>
                <w:sz w:val="24"/>
                <w:szCs w:val="24"/>
              </w:rPr>
              <w:t xml:space="preserve">Введение процедуры информирования работниками </w:t>
            </w:r>
            <w:r w:rsidR="007E48F6">
              <w:rPr>
                <w:rStyle w:val="FontStyle35"/>
                <w:sz w:val="24"/>
                <w:szCs w:val="24"/>
              </w:rPr>
              <w:t xml:space="preserve">саморегулируемой организации </w:t>
            </w:r>
            <w:r w:rsidRPr="00E36D1F">
              <w:rPr>
                <w:rStyle w:val="FontStyle35"/>
                <w:sz w:val="24"/>
                <w:szCs w:val="24"/>
              </w:rPr>
              <w:t>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и пр.)</w:t>
            </w:r>
          </w:p>
        </w:tc>
      </w:tr>
      <w:tr w:rsidR="00E413F9" w:rsidRPr="00E36D1F" w:rsidTr="001363B1">
        <w:trPr>
          <w:trHeight w:hRule="exact" w:val="2269"/>
        </w:trPr>
        <w:tc>
          <w:tcPr>
            <w:tcW w:w="3544" w:type="dxa"/>
            <w:vMerge/>
            <w:tcBorders>
              <w:left w:val="single" w:sz="6" w:space="0" w:color="auto"/>
              <w:right w:val="single" w:sz="6" w:space="0" w:color="auto"/>
            </w:tcBorders>
          </w:tcPr>
          <w:p w:rsidR="00E413F9" w:rsidRPr="00E36D1F" w:rsidRDefault="00E413F9"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E413F9" w:rsidRPr="00E36D1F" w:rsidRDefault="00E413F9" w:rsidP="002104EF">
            <w:pPr>
              <w:pStyle w:val="Style4"/>
              <w:spacing w:line="317" w:lineRule="exact"/>
              <w:ind w:right="10"/>
              <w:rPr>
                <w:rStyle w:val="FontStyle35"/>
                <w:sz w:val="24"/>
                <w:szCs w:val="24"/>
              </w:rPr>
            </w:pPr>
            <w:r w:rsidRPr="00E36D1F">
              <w:rPr>
                <w:rStyle w:val="FontStyle35"/>
                <w:sz w:val="24"/>
                <w:szCs w:val="24"/>
              </w:rPr>
              <w:t xml:space="preserve">Введение процедуры информирования </w:t>
            </w:r>
            <w:r w:rsidR="007E48F6" w:rsidRPr="007E48F6">
              <w:rPr>
                <w:rStyle w:val="FontStyle35"/>
                <w:sz w:val="24"/>
                <w:szCs w:val="24"/>
              </w:rPr>
              <w:t>саморегулируемой организации</w:t>
            </w:r>
            <w:r w:rsidRPr="00E36D1F">
              <w:rPr>
                <w:rStyle w:val="FontStyle35"/>
                <w:sz w:val="24"/>
                <w:szCs w:val="24"/>
              </w:rPr>
              <w:t xml:space="preserve"> о ставшей известной работнику информации о случаях совершения коррупционных правонарушений другими работниками, контрагентами </w:t>
            </w:r>
            <w:r w:rsidR="007E48F6" w:rsidRPr="007E48F6">
              <w:rPr>
                <w:rStyle w:val="FontStyle35"/>
                <w:sz w:val="24"/>
                <w:szCs w:val="24"/>
              </w:rPr>
              <w:t>саморегулируемой организации</w:t>
            </w:r>
            <w:r w:rsidRPr="00E36D1F">
              <w:rPr>
                <w:rStyle w:val="FontStyle35"/>
                <w:sz w:val="24"/>
                <w:szCs w:val="24"/>
              </w:rPr>
              <w:t xml:space="preserve">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и пр.)</w:t>
            </w:r>
          </w:p>
        </w:tc>
      </w:tr>
      <w:tr w:rsidR="00E413F9" w:rsidRPr="00E36D1F" w:rsidTr="001363B1">
        <w:trPr>
          <w:trHeight w:hRule="exact" w:val="1014"/>
        </w:trPr>
        <w:tc>
          <w:tcPr>
            <w:tcW w:w="3544" w:type="dxa"/>
            <w:vMerge/>
            <w:tcBorders>
              <w:left w:val="single" w:sz="6" w:space="0" w:color="auto"/>
              <w:right w:val="single" w:sz="6" w:space="0" w:color="auto"/>
            </w:tcBorders>
          </w:tcPr>
          <w:p w:rsidR="00E413F9" w:rsidRPr="00E36D1F" w:rsidRDefault="00E413F9"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E413F9" w:rsidRPr="00E36D1F" w:rsidRDefault="00E413F9" w:rsidP="002104EF">
            <w:pPr>
              <w:pStyle w:val="Style4"/>
              <w:spacing w:line="317" w:lineRule="exact"/>
              <w:ind w:right="10"/>
              <w:rPr>
                <w:rStyle w:val="FontStyle35"/>
                <w:sz w:val="24"/>
                <w:szCs w:val="24"/>
              </w:rPr>
            </w:pPr>
            <w:r w:rsidRPr="00E36D1F">
              <w:rPr>
                <w:rStyle w:val="FontStyle35"/>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E413F9" w:rsidRPr="00E36D1F" w:rsidTr="001363B1">
        <w:trPr>
          <w:trHeight w:hRule="exact" w:val="1339"/>
        </w:trPr>
        <w:tc>
          <w:tcPr>
            <w:tcW w:w="3544" w:type="dxa"/>
            <w:vMerge/>
            <w:tcBorders>
              <w:left w:val="single" w:sz="6" w:space="0" w:color="auto"/>
              <w:right w:val="single" w:sz="6" w:space="0" w:color="auto"/>
            </w:tcBorders>
          </w:tcPr>
          <w:p w:rsidR="00E413F9" w:rsidRPr="00E36D1F" w:rsidRDefault="00E413F9"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E413F9" w:rsidRPr="00E36D1F" w:rsidRDefault="00E413F9" w:rsidP="002104EF">
            <w:pPr>
              <w:pStyle w:val="Style4"/>
              <w:spacing w:line="317" w:lineRule="exact"/>
              <w:rPr>
                <w:rStyle w:val="FontStyle35"/>
                <w:sz w:val="24"/>
                <w:szCs w:val="24"/>
              </w:rPr>
            </w:pPr>
            <w:r w:rsidRPr="00E36D1F">
              <w:rPr>
                <w:rStyle w:val="FontStyle35"/>
                <w:sz w:val="24"/>
                <w:szCs w:val="24"/>
              </w:rPr>
              <w:t xml:space="preserve">Введение процедур защиты работников, сообщивших о коррупционных правонарушениях в деятельности </w:t>
            </w:r>
            <w:r w:rsidR="001363B1">
              <w:rPr>
                <w:rStyle w:val="FontStyle35"/>
                <w:sz w:val="24"/>
                <w:szCs w:val="24"/>
              </w:rPr>
              <w:t xml:space="preserve">саморегулируемой </w:t>
            </w:r>
            <w:r w:rsidRPr="00E36D1F">
              <w:rPr>
                <w:rStyle w:val="FontStyle35"/>
                <w:sz w:val="24"/>
                <w:szCs w:val="24"/>
              </w:rPr>
              <w:t>организации, от формальных и неформальных санкций</w:t>
            </w:r>
          </w:p>
        </w:tc>
      </w:tr>
      <w:tr w:rsidR="00E413F9" w:rsidRPr="00E36D1F" w:rsidTr="001363B1">
        <w:trPr>
          <w:trHeight w:hRule="exact" w:val="1268"/>
        </w:trPr>
        <w:tc>
          <w:tcPr>
            <w:tcW w:w="3544" w:type="dxa"/>
            <w:vMerge/>
            <w:tcBorders>
              <w:left w:val="single" w:sz="6" w:space="0" w:color="auto"/>
              <w:bottom w:val="single" w:sz="6" w:space="0" w:color="auto"/>
              <w:right w:val="single" w:sz="6" w:space="0" w:color="auto"/>
            </w:tcBorders>
          </w:tcPr>
          <w:p w:rsidR="00E413F9" w:rsidRPr="00E36D1F" w:rsidRDefault="00E413F9"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E413F9" w:rsidRPr="00E36D1F" w:rsidRDefault="00E413F9" w:rsidP="002104EF">
            <w:pPr>
              <w:pStyle w:val="Style4"/>
              <w:spacing w:line="317" w:lineRule="exact"/>
              <w:ind w:right="10"/>
              <w:rPr>
                <w:rStyle w:val="FontStyle35"/>
                <w:sz w:val="24"/>
                <w:szCs w:val="24"/>
              </w:rPr>
            </w:pPr>
            <w:r w:rsidRPr="00E36D1F">
              <w:rPr>
                <w:rStyle w:val="FontStyle35"/>
                <w:sz w:val="24"/>
                <w:szCs w:val="24"/>
              </w:rPr>
              <w:t xml:space="preserve">Проведение периодической оценки коррупционных рисков в целях выявления сфер деятельности </w:t>
            </w:r>
            <w:r w:rsidR="001363B1">
              <w:rPr>
                <w:rStyle w:val="FontStyle35"/>
                <w:sz w:val="24"/>
                <w:szCs w:val="24"/>
              </w:rPr>
              <w:t xml:space="preserve">саморегулируемой </w:t>
            </w:r>
            <w:r w:rsidRPr="00E36D1F">
              <w:rPr>
                <w:rStyle w:val="FontStyle35"/>
                <w:sz w:val="24"/>
                <w:szCs w:val="24"/>
              </w:rPr>
              <w:t>организации, наиболее подверженных таким рискам, и разработки соответствующих антикоррупционных мер</w:t>
            </w:r>
          </w:p>
        </w:tc>
      </w:tr>
      <w:tr w:rsidR="00D9405E" w:rsidRPr="00E36D1F" w:rsidTr="001363B1">
        <w:trPr>
          <w:trHeight w:hRule="exact" w:val="990"/>
        </w:trPr>
        <w:tc>
          <w:tcPr>
            <w:tcW w:w="3544" w:type="dxa"/>
            <w:vMerge w:val="restart"/>
            <w:tcBorders>
              <w:top w:val="single" w:sz="6" w:space="0" w:color="auto"/>
              <w:left w:val="single" w:sz="6" w:space="0" w:color="auto"/>
              <w:right w:val="single" w:sz="6" w:space="0" w:color="auto"/>
            </w:tcBorders>
          </w:tcPr>
          <w:p w:rsidR="00D9405E" w:rsidRPr="00E36D1F" w:rsidRDefault="00D9405E" w:rsidP="00D9405E">
            <w:pPr>
              <w:pStyle w:val="Style4"/>
              <w:widowControl/>
              <w:ind w:left="5" w:right="10" w:hanging="5"/>
              <w:rPr>
                <w:rStyle w:val="FontStyle35"/>
                <w:sz w:val="24"/>
                <w:szCs w:val="24"/>
              </w:rPr>
            </w:pPr>
            <w:r w:rsidRPr="00E36D1F">
              <w:rPr>
                <w:rStyle w:val="FontStyle35"/>
                <w:sz w:val="24"/>
                <w:szCs w:val="24"/>
              </w:rPr>
              <w:t>Обучение и информирование работников</w:t>
            </w:r>
          </w:p>
        </w:tc>
        <w:tc>
          <w:tcPr>
            <w:tcW w:w="6564" w:type="dxa"/>
            <w:tcBorders>
              <w:top w:val="single" w:sz="6" w:space="0" w:color="auto"/>
              <w:left w:val="single" w:sz="6" w:space="0" w:color="auto"/>
              <w:bottom w:val="single" w:sz="6" w:space="0" w:color="auto"/>
              <w:right w:val="single" w:sz="6" w:space="0" w:color="auto"/>
            </w:tcBorders>
          </w:tcPr>
          <w:p w:rsidR="00D9405E" w:rsidRPr="00E36D1F" w:rsidRDefault="00D9405E" w:rsidP="002104EF">
            <w:pPr>
              <w:pStyle w:val="Style4"/>
              <w:spacing w:line="317" w:lineRule="exact"/>
              <w:ind w:right="10" w:hanging="5"/>
              <w:rPr>
                <w:rStyle w:val="FontStyle35"/>
                <w:sz w:val="24"/>
                <w:szCs w:val="24"/>
              </w:rPr>
            </w:pPr>
            <w:r w:rsidRPr="00E36D1F">
              <w:rPr>
                <w:rStyle w:val="FontStyle35"/>
                <w:sz w:val="24"/>
                <w:szCs w:val="24"/>
              </w:rPr>
              <w:t xml:space="preserve">Ознакомление работников с нормативными документами, регламентирующими вопросы предупреждения и противодействия коррупции в </w:t>
            </w:r>
            <w:r w:rsidR="007E48F6" w:rsidRPr="007E48F6">
              <w:rPr>
                <w:rStyle w:val="FontStyle35"/>
                <w:sz w:val="24"/>
                <w:szCs w:val="24"/>
              </w:rPr>
              <w:t>саморегулируемой организации</w:t>
            </w:r>
          </w:p>
        </w:tc>
      </w:tr>
      <w:tr w:rsidR="00D9405E" w:rsidRPr="00E36D1F" w:rsidTr="001363B1">
        <w:trPr>
          <w:trHeight w:hRule="exact" w:val="658"/>
        </w:trPr>
        <w:tc>
          <w:tcPr>
            <w:tcW w:w="3544" w:type="dxa"/>
            <w:vMerge/>
            <w:tcBorders>
              <w:left w:val="single" w:sz="6" w:space="0" w:color="auto"/>
              <w:right w:val="single" w:sz="6" w:space="0" w:color="auto"/>
            </w:tcBorders>
          </w:tcPr>
          <w:p w:rsidR="00D9405E" w:rsidRPr="00E36D1F" w:rsidRDefault="00D9405E"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D9405E" w:rsidRPr="00E36D1F" w:rsidRDefault="00D9405E" w:rsidP="002104EF">
            <w:pPr>
              <w:pStyle w:val="Style4"/>
              <w:spacing w:line="317" w:lineRule="exact"/>
              <w:rPr>
                <w:rStyle w:val="FontStyle35"/>
                <w:sz w:val="24"/>
                <w:szCs w:val="24"/>
              </w:rPr>
            </w:pPr>
            <w:r w:rsidRPr="00E36D1F">
              <w:rPr>
                <w:rStyle w:val="FontStyle35"/>
                <w:sz w:val="24"/>
                <w:szCs w:val="24"/>
              </w:rPr>
              <w:t>Проведение обучающих мероприятий по вопросам профилактики и противодействия коррупции</w:t>
            </w:r>
          </w:p>
        </w:tc>
      </w:tr>
      <w:tr w:rsidR="00D9405E" w:rsidRPr="00E36D1F" w:rsidTr="001363B1">
        <w:trPr>
          <w:trHeight w:hRule="exact" w:val="1015"/>
        </w:trPr>
        <w:tc>
          <w:tcPr>
            <w:tcW w:w="3544" w:type="dxa"/>
            <w:vMerge/>
            <w:tcBorders>
              <w:left w:val="single" w:sz="6" w:space="0" w:color="auto"/>
              <w:bottom w:val="single" w:sz="6" w:space="0" w:color="auto"/>
              <w:right w:val="single" w:sz="6" w:space="0" w:color="auto"/>
            </w:tcBorders>
          </w:tcPr>
          <w:p w:rsidR="00D9405E" w:rsidRPr="00E36D1F" w:rsidRDefault="00D9405E"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D9405E" w:rsidRPr="00E36D1F" w:rsidRDefault="00D9405E" w:rsidP="00D9405E">
            <w:pPr>
              <w:pStyle w:val="Style4"/>
              <w:widowControl/>
              <w:spacing w:line="317" w:lineRule="exact"/>
              <w:ind w:right="10" w:hanging="5"/>
              <w:rPr>
                <w:rStyle w:val="FontStyle35"/>
                <w:sz w:val="24"/>
                <w:szCs w:val="24"/>
              </w:rPr>
            </w:pPr>
            <w:r w:rsidRPr="00E36D1F">
              <w:rPr>
                <w:rStyle w:val="FontStyle35"/>
                <w:sz w:val="24"/>
                <w:szCs w:val="24"/>
              </w:rPr>
              <w:t xml:space="preserve">Организация индивидуального консультирования работников по вопросам применения (соблюдения) </w:t>
            </w:r>
            <w:r w:rsidRPr="001363B1">
              <w:rPr>
                <w:rStyle w:val="FontStyle35"/>
                <w:sz w:val="24"/>
                <w:szCs w:val="24"/>
              </w:rPr>
              <w:t>антикоррупционных стандартов и процедур</w:t>
            </w:r>
          </w:p>
        </w:tc>
      </w:tr>
      <w:tr w:rsidR="00D9405E" w:rsidRPr="00E36D1F" w:rsidTr="001363B1">
        <w:trPr>
          <w:trHeight w:hRule="exact" w:val="602"/>
        </w:trPr>
        <w:tc>
          <w:tcPr>
            <w:tcW w:w="3544" w:type="dxa"/>
            <w:vMerge w:val="restart"/>
            <w:tcBorders>
              <w:top w:val="single" w:sz="6" w:space="0" w:color="auto"/>
              <w:left w:val="single" w:sz="6" w:space="0" w:color="auto"/>
              <w:right w:val="single" w:sz="6" w:space="0" w:color="auto"/>
            </w:tcBorders>
          </w:tcPr>
          <w:p w:rsidR="00D9405E" w:rsidRPr="00E36D1F" w:rsidRDefault="00D9405E" w:rsidP="001363B1">
            <w:pPr>
              <w:pStyle w:val="Style19"/>
              <w:widowControl/>
            </w:pPr>
            <w:r w:rsidRPr="00E36D1F">
              <w:rPr>
                <w:rStyle w:val="FontStyle35"/>
                <w:sz w:val="24"/>
                <w:szCs w:val="24"/>
              </w:rPr>
              <w:t xml:space="preserve">Обеспечение соответствия системы внутреннего контроля и аудита </w:t>
            </w:r>
            <w:r w:rsidR="001363B1">
              <w:rPr>
                <w:rStyle w:val="FontStyle35"/>
                <w:sz w:val="24"/>
                <w:szCs w:val="24"/>
              </w:rPr>
              <w:t xml:space="preserve">саморегулируемой </w:t>
            </w:r>
            <w:r w:rsidRPr="00E36D1F">
              <w:rPr>
                <w:rStyle w:val="FontStyle35"/>
                <w:sz w:val="24"/>
                <w:szCs w:val="24"/>
              </w:rPr>
              <w:t xml:space="preserve">организации требованиям </w:t>
            </w:r>
            <w:r w:rsidR="001363B1">
              <w:rPr>
                <w:rStyle w:val="FontStyle35"/>
                <w:sz w:val="24"/>
                <w:szCs w:val="24"/>
              </w:rPr>
              <w:t>П</w:t>
            </w:r>
            <w:r w:rsidR="005A020A">
              <w:rPr>
                <w:rStyle w:val="FontStyle35"/>
                <w:sz w:val="24"/>
                <w:szCs w:val="24"/>
              </w:rPr>
              <w:t>оложения</w:t>
            </w:r>
            <w:r w:rsidR="001363B1">
              <w:rPr>
                <w:rStyle w:val="FontStyle35"/>
                <w:sz w:val="24"/>
                <w:szCs w:val="24"/>
              </w:rPr>
              <w:t xml:space="preserve"> </w:t>
            </w:r>
          </w:p>
        </w:tc>
        <w:tc>
          <w:tcPr>
            <w:tcW w:w="6564" w:type="dxa"/>
            <w:tcBorders>
              <w:top w:val="single" w:sz="6" w:space="0" w:color="auto"/>
              <w:left w:val="single" w:sz="6" w:space="0" w:color="auto"/>
              <w:bottom w:val="single" w:sz="6" w:space="0" w:color="auto"/>
              <w:right w:val="single" w:sz="6" w:space="0" w:color="auto"/>
            </w:tcBorders>
          </w:tcPr>
          <w:p w:rsidR="00D9405E" w:rsidRPr="00E36D1F" w:rsidRDefault="00D9405E" w:rsidP="00D9405E">
            <w:pPr>
              <w:pStyle w:val="Style16"/>
              <w:widowControl/>
              <w:spacing w:line="240" w:lineRule="auto"/>
              <w:rPr>
                <w:rStyle w:val="FontStyle35"/>
                <w:sz w:val="24"/>
                <w:szCs w:val="24"/>
              </w:rPr>
            </w:pPr>
            <w:r w:rsidRPr="00E36D1F">
              <w:rPr>
                <w:rStyle w:val="FontStyle35"/>
                <w:sz w:val="24"/>
                <w:szCs w:val="24"/>
              </w:rPr>
              <w:t>Осуществление регулярного контроля соблюдения внутренних процедур</w:t>
            </w:r>
          </w:p>
        </w:tc>
      </w:tr>
      <w:tr w:rsidR="00D9405E" w:rsidRPr="00E36D1F" w:rsidTr="001363B1">
        <w:trPr>
          <w:trHeight w:hRule="exact" w:val="1015"/>
        </w:trPr>
        <w:tc>
          <w:tcPr>
            <w:tcW w:w="3544" w:type="dxa"/>
            <w:vMerge/>
            <w:tcBorders>
              <w:left w:val="single" w:sz="6" w:space="0" w:color="auto"/>
              <w:right w:val="single" w:sz="6" w:space="0" w:color="auto"/>
            </w:tcBorders>
          </w:tcPr>
          <w:p w:rsidR="00D9405E" w:rsidRPr="00E36D1F" w:rsidRDefault="00D9405E"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D9405E" w:rsidRPr="00E36D1F" w:rsidRDefault="00D9405E" w:rsidP="001704B1">
            <w:pPr>
              <w:pStyle w:val="Style16"/>
              <w:widowControl/>
              <w:tabs>
                <w:tab w:val="left" w:leader="underscore" w:pos="6470"/>
              </w:tabs>
              <w:rPr>
                <w:rStyle w:val="FontStyle35"/>
                <w:sz w:val="24"/>
                <w:szCs w:val="24"/>
              </w:rPr>
            </w:pPr>
            <w:r w:rsidRPr="00E36D1F">
              <w:rPr>
                <w:rStyle w:val="FontStyle35"/>
                <w:sz w:val="24"/>
                <w:szCs w:val="24"/>
              </w:rPr>
              <w:t>Осуществление регулярного контроля данных</w:t>
            </w:r>
            <w:r w:rsidRPr="00E36D1F">
              <w:rPr>
                <w:rStyle w:val="FontStyle35"/>
                <w:sz w:val="24"/>
                <w:szCs w:val="24"/>
              </w:rPr>
              <w:br/>
              <w:t>бухгалтерского учета, наличия и достоверности</w:t>
            </w:r>
            <w:r w:rsidRPr="00E36D1F">
              <w:rPr>
                <w:rStyle w:val="FontStyle35"/>
                <w:sz w:val="24"/>
                <w:szCs w:val="24"/>
              </w:rPr>
              <w:br/>
            </w:r>
            <w:r w:rsidRPr="001363B1">
              <w:rPr>
                <w:rStyle w:val="FontStyle35"/>
                <w:sz w:val="24"/>
                <w:szCs w:val="24"/>
              </w:rPr>
              <w:t>первичных документов бухгалтерского учета</w:t>
            </w:r>
          </w:p>
        </w:tc>
      </w:tr>
      <w:tr w:rsidR="00D9405E" w:rsidRPr="00E36D1F" w:rsidTr="001363B1">
        <w:trPr>
          <w:trHeight w:hRule="exact" w:val="1944"/>
        </w:trPr>
        <w:tc>
          <w:tcPr>
            <w:tcW w:w="3544" w:type="dxa"/>
            <w:vMerge/>
            <w:tcBorders>
              <w:left w:val="single" w:sz="6" w:space="0" w:color="auto"/>
              <w:bottom w:val="single" w:sz="6" w:space="0" w:color="auto"/>
              <w:right w:val="single" w:sz="6" w:space="0" w:color="auto"/>
            </w:tcBorders>
          </w:tcPr>
          <w:p w:rsidR="00D9405E" w:rsidRPr="00E36D1F" w:rsidRDefault="00D9405E"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D9405E" w:rsidRPr="00E36D1F" w:rsidRDefault="00D9405E" w:rsidP="001363B1">
            <w:pPr>
              <w:pStyle w:val="Style16"/>
              <w:widowControl/>
              <w:tabs>
                <w:tab w:val="left" w:leader="underscore" w:pos="6475"/>
              </w:tabs>
              <w:rPr>
                <w:rStyle w:val="FontStyle35"/>
                <w:sz w:val="24"/>
                <w:szCs w:val="24"/>
              </w:rPr>
            </w:pPr>
            <w:r w:rsidRPr="00E36D1F">
              <w:rPr>
                <w:rStyle w:val="FontStyle35"/>
                <w:sz w:val="24"/>
                <w:szCs w:val="24"/>
              </w:rPr>
              <w:t>Осуществление регулярного контроля</w:t>
            </w:r>
            <w:r w:rsidRPr="00E36D1F">
              <w:rPr>
                <w:rStyle w:val="FontStyle35"/>
                <w:sz w:val="24"/>
                <w:szCs w:val="24"/>
              </w:rPr>
              <w:br/>
              <w:t>экономической обоснованности расходов в сферах с</w:t>
            </w:r>
            <w:r w:rsidRPr="00E36D1F">
              <w:rPr>
                <w:rStyle w:val="FontStyle35"/>
                <w:sz w:val="24"/>
                <w:szCs w:val="24"/>
              </w:rPr>
              <w:br/>
              <w:t xml:space="preserve">высоким коррупционным риском: обмен </w:t>
            </w:r>
            <w:r w:rsidRPr="00E36D1F">
              <w:rPr>
                <w:rStyle w:val="FontStyle35"/>
                <w:sz w:val="24"/>
                <w:szCs w:val="24"/>
              </w:rPr>
              <w:br/>
              <w:t xml:space="preserve">подарками, представительские </w:t>
            </w:r>
            <w:proofErr w:type="gramStart"/>
            <w:r w:rsidRPr="00E36D1F">
              <w:rPr>
                <w:rStyle w:val="FontStyle35"/>
                <w:sz w:val="24"/>
                <w:szCs w:val="24"/>
              </w:rPr>
              <w:t>расходы,</w:t>
            </w:r>
            <w:r w:rsidRPr="00E36D1F">
              <w:rPr>
                <w:rStyle w:val="FontStyle35"/>
                <w:sz w:val="24"/>
                <w:szCs w:val="24"/>
              </w:rPr>
              <w:br/>
              <w:t>пожертвования</w:t>
            </w:r>
            <w:proofErr w:type="gramEnd"/>
            <w:r w:rsidRPr="00E36D1F">
              <w:rPr>
                <w:rStyle w:val="FontStyle35"/>
                <w:sz w:val="24"/>
                <w:szCs w:val="24"/>
              </w:rPr>
              <w:t>, вознаграждения</w:t>
            </w:r>
            <w:r w:rsidRPr="00E36D1F">
              <w:rPr>
                <w:rStyle w:val="FontStyle35"/>
                <w:sz w:val="24"/>
                <w:szCs w:val="24"/>
              </w:rPr>
              <w:br/>
            </w:r>
            <w:r w:rsidRPr="001363B1">
              <w:rPr>
                <w:rStyle w:val="FontStyle35"/>
                <w:sz w:val="24"/>
                <w:szCs w:val="24"/>
              </w:rPr>
              <w:t>внешним консультантам</w:t>
            </w:r>
          </w:p>
        </w:tc>
      </w:tr>
      <w:tr w:rsidR="00D9405E" w:rsidRPr="00E36D1F" w:rsidTr="001363B1">
        <w:trPr>
          <w:trHeight w:hRule="exact" w:val="698"/>
        </w:trPr>
        <w:tc>
          <w:tcPr>
            <w:tcW w:w="3544" w:type="dxa"/>
            <w:vMerge w:val="restart"/>
            <w:tcBorders>
              <w:top w:val="single" w:sz="6" w:space="0" w:color="auto"/>
              <w:left w:val="single" w:sz="6" w:space="0" w:color="auto"/>
              <w:right w:val="single" w:sz="6" w:space="0" w:color="auto"/>
            </w:tcBorders>
          </w:tcPr>
          <w:p w:rsidR="00D9405E" w:rsidRPr="00E36D1F" w:rsidRDefault="00D9405E" w:rsidP="00D9405E">
            <w:pPr>
              <w:pStyle w:val="Style19"/>
              <w:widowControl/>
              <w:tabs>
                <w:tab w:val="left" w:pos="2515"/>
              </w:tabs>
            </w:pPr>
            <w:r w:rsidRPr="00E36D1F">
              <w:rPr>
                <w:rStyle w:val="FontStyle35"/>
                <w:sz w:val="24"/>
                <w:szCs w:val="24"/>
              </w:rPr>
              <w:t xml:space="preserve">Оценка результатов проводимой антикоррупционной  работы и </w:t>
            </w:r>
            <w:r w:rsidRPr="00E36D1F">
              <w:rPr>
                <w:rStyle w:val="FontStyle35"/>
                <w:sz w:val="24"/>
                <w:szCs w:val="24"/>
              </w:rPr>
              <w:lastRenderedPageBreak/>
              <w:t xml:space="preserve">распространение </w:t>
            </w:r>
            <w:r w:rsidRPr="001363B1">
              <w:rPr>
                <w:rStyle w:val="FontStyle35"/>
                <w:sz w:val="24"/>
                <w:szCs w:val="24"/>
              </w:rPr>
              <w:t>отчетных материалов</w:t>
            </w:r>
          </w:p>
        </w:tc>
        <w:tc>
          <w:tcPr>
            <w:tcW w:w="6564" w:type="dxa"/>
            <w:tcBorders>
              <w:top w:val="single" w:sz="6" w:space="0" w:color="auto"/>
              <w:left w:val="single" w:sz="6" w:space="0" w:color="auto"/>
              <w:bottom w:val="single" w:sz="6" w:space="0" w:color="auto"/>
              <w:right w:val="single" w:sz="6" w:space="0" w:color="auto"/>
            </w:tcBorders>
          </w:tcPr>
          <w:p w:rsidR="00D9405E" w:rsidRPr="00E36D1F" w:rsidRDefault="00D9405E" w:rsidP="001704B1">
            <w:pPr>
              <w:pStyle w:val="Style16"/>
              <w:widowControl/>
              <w:tabs>
                <w:tab w:val="left" w:leader="underscore" w:pos="6475"/>
              </w:tabs>
              <w:spacing w:line="326" w:lineRule="exact"/>
              <w:ind w:left="5"/>
              <w:rPr>
                <w:rStyle w:val="FontStyle35"/>
                <w:sz w:val="24"/>
                <w:szCs w:val="24"/>
              </w:rPr>
            </w:pPr>
            <w:r w:rsidRPr="00E36D1F">
              <w:rPr>
                <w:rStyle w:val="FontStyle35"/>
                <w:sz w:val="24"/>
                <w:szCs w:val="24"/>
              </w:rPr>
              <w:lastRenderedPageBreak/>
              <w:t>Проведение регулярной оценки результатов работы</w:t>
            </w:r>
            <w:r w:rsidRPr="00E36D1F">
              <w:rPr>
                <w:rStyle w:val="FontStyle35"/>
                <w:sz w:val="24"/>
                <w:szCs w:val="24"/>
              </w:rPr>
              <w:br/>
            </w:r>
            <w:r w:rsidRPr="001363B1">
              <w:rPr>
                <w:rStyle w:val="FontStyle35"/>
                <w:sz w:val="24"/>
                <w:szCs w:val="24"/>
              </w:rPr>
              <w:t>по противодействию коррупции</w:t>
            </w:r>
          </w:p>
        </w:tc>
      </w:tr>
      <w:tr w:rsidR="00D9405E" w:rsidRPr="00E36D1F" w:rsidTr="001363B1">
        <w:trPr>
          <w:trHeight w:hRule="exact" w:val="1015"/>
        </w:trPr>
        <w:tc>
          <w:tcPr>
            <w:tcW w:w="3544" w:type="dxa"/>
            <w:vMerge/>
            <w:tcBorders>
              <w:left w:val="single" w:sz="6" w:space="0" w:color="auto"/>
              <w:bottom w:val="single" w:sz="6" w:space="0" w:color="auto"/>
              <w:right w:val="single" w:sz="6" w:space="0" w:color="auto"/>
            </w:tcBorders>
          </w:tcPr>
          <w:p w:rsidR="00D9405E" w:rsidRPr="00E36D1F" w:rsidRDefault="00D9405E" w:rsidP="002104EF">
            <w:pPr>
              <w:pStyle w:val="Style4"/>
              <w:ind w:left="5" w:right="1061" w:hanging="5"/>
            </w:pPr>
          </w:p>
        </w:tc>
        <w:tc>
          <w:tcPr>
            <w:tcW w:w="6564" w:type="dxa"/>
            <w:tcBorders>
              <w:top w:val="single" w:sz="6" w:space="0" w:color="auto"/>
              <w:left w:val="single" w:sz="6" w:space="0" w:color="auto"/>
              <w:bottom w:val="single" w:sz="6" w:space="0" w:color="auto"/>
              <w:right w:val="single" w:sz="6" w:space="0" w:color="auto"/>
            </w:tcBorders>
          </w:tcPr>
          <w:p w:rsidR="00D9405E" w:rsidRPr="00E36D1F" w:rsidRDefault="00D9405E" w:rsidP="001704B1">
            <w:pPr>
              <w:pStyle w:val="Style16"/>
              <w:widowControl/>
              <w:ind w:left="10"/>
            </w:pPr>
            <w:r w:rsidRPr="00E36D1F">
              <w:rPr>
                <w:rStyle w:val="FontStyle35"/>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1A4511" w:rsidRDefault="001A4511" w:rsidP="00E36D1F">
      <w:pPr>
        <w:pStyle w:val="Style13"/>
        <w:widowControl/>
        <w:spacing w:line="240" w:lineRule="auto"/>
        <w:ind w:firstLine="709"/>
        <w:rPr>
          <w:rStyle w:val="FontStyle35"/>
          <w:sz w:val="24"/>
          <w:szCs w:val="24"/>
        </w:rPr>
      </w:pPr>
    </w:p>
    <w:p w:rsidR="001A4511" w:rsidRDefault="001A4511" w:rsidP="00E36D1F">
      <w:pPr>
        <w:pStyle w:val="Style13"/>
        <w:widowControl/>
        <w:spacing w:line="240" w:lineRule="auto"/>
        <w:ind w:firstLine="709"/>
        <w:rPr>
          <w:rStyle w:val="FontStyle35"/>
          <w:sz w:val="24"/>
          <w:szCs w:val="24"/>
        </w:rPr>
      </w:pP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В качестве приложения к </w:t>
      </w:r>
      <w:r w:rsidR="009B30A6">
        <w:rPr>
          <w:rStyle w:val="FontStyle35"/>
          <w:sz w:val="24"/>
          <w:szCs w:val="24"/>
        </w:rPr>
        <w:t>настоящему положению</w:t>
      </w:r>
      <w:r w:rsidRPr="00E36D1F">
        <w:rPr>
          <w:rStyle w:val="FontStyle35"/>
          <w:sz w:val="24"/>
          <w:szCs w:val="24"/>
        </w:rPr>
        <w:t xml:space="preserve"> в </w:t>
      </w:r>
      <w:r w:rsidR="009B30A6">
        <w:rPr>
          <w:rStyle w:val="FontStyle35"/>
          <w:sz w:val="24"/>
          <w:szCs w:val="24"/>
        </w:rPr>
        <w:t>СР</w:t>
      </w:r>
      <w:r w:rsidR="00E413F9" w:rsidRPr="00E36D1F">
        <w:rPr>
          <w:rStyle w:val="FontStyle35"/>
          <w:sz w:val="24"/>
          <w:szCs w:val="24"/>
        </w:rPr>
        <w:t>О «</w:t>
      </w:r>
      <w:r w:rsidR="009B30A6">
        <w:rPr>
          <w:rStyle w:val="FontStyle35"/>
          <w:sz w:val="24"/>
          <w:szCs w:val="24"/>
        </w:rPr>
        <w:t>__________________</w:t>
      </w:r>
      <w:r w:rsidR="00E413F9" w:rsidRPr="00E36D1F">
        <w:rPr>
          <w:rStyle w:val="FontStyle35"/>
          <w:sz w:val="24"/>
          <w:szCs w:val="24"/>
        </w:rPr>
        <w:t>»</w:t>
      </w:r>
      <w:r w:rsidR="009B30A6">
        <w:rPr>
          <w:rStyle w:val="FontStyle35"/>
          <w:sz w:val="24"/>
          <w:szCs w:val="24"/>
        </w:rPr>
        <w:t xml:space="preserve"> </w:t>
      </w:r>
      <w:r w:rsidRPr="00E36D1F">
        <w:rPr>
          <w:rStyle w:val="FontStyle35"/>
          <w:sz w:val="24"/>
          <w:szCs w:val="24"/>
        </w:rPr>
        <w:t>утверждается план реализации антикоррупционных мероприятий.</w:t>
      </w:r>
    </w:p>
    <w:p w:rsidR="002104EF" w:rsidRPr="00E36D1F" w:rsidRDefault="002104EF" w:rsidP="00E36D1F">
      <w:pPr>
        <w:spacing w:after="0" w:line="240" w:lineRule="auto"/>
        <w:ind w:firstLine="709"/>
        <w:jc w:val="both"/>
        <w:rPr>
          <w:rFonts w:ascii="Times New Roman" w:hAnsi="Times New Roman" w:cs="Times New Roman"/>
          <w:sz w:val="24"/>
          <w:szCs w:val="24"/>
        </w:rPr>
      </w:pPr>
    </w:p>
    <w:p w:rsidR="001704B1" w:rsidRPr="00E36D1F" w:rsidRDefault="001704B1" w:rsidP="00E36D1F">
      <w:pPr>
        <w:pStyle w:val="Style12"/>
        <w:widowControl/>
        <w:ind w:firstLine="709"/>
        <w:rPr>
          <w:rStyle w:val="FontStyle33"/>
          <w:sz w:val="24"/>
          <w:szCs w:val="24"/>
        </w:rPr>
      </w:pPr>
      <w:r w:rsidRPr="00E36D1F">
        <w:t xml:space="preserve">7 </w:t>
      </w:r>
      <w:r w:rsidRPr="00E36D1F">
        <w:rPr>
          <w:rStyle w:val="FontStyle33"/>
          <w:sz w:val="24"/>
          <w:szCs w:val="24"/>
        </w:rPr>
        <w:t>Оценка коррупционных рисков</w:t>
      </w:r>
    </w:p>
    <w:p w:rsidR="001704B1" w:rsidRPr="00E36D1F" w:rsidRDefault="001704B1" w:rsidP="00E36D1F">
      <w:pPr>
        <w:pStyle w:val="Style12"/>
        <w:widowControl/>
        <w:ind w:firstLine="709"/>
        <w:rPr>
          <w:rStyle w:val="FontStyle33"/>
          <w:sz w:val="24"/>
          <w:szCs w:val="24"/>
        </w:rPr>
      </w:pP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Целью оценки коррупционных рисков является определение конкретных процессов и </w:t>
      </w:r>
      <w:r w:rsidR="009B30A6">
        <w:rPr>
          <w:rStyle w:val="FontStyle35"/>
          <w:sz w:val="24"/>
          <w:szCs w:val="24"/>
        </w:rPr>
        <w:t>функций</w:t>
      </w:r>
      <w:r w:rsidRPr="00E36D1F">
        <w:rPr>
          <w:rStyle w:val="FontStyle35"/>
          <w:sz w:val="24"/>
          <w:szCs w:val="24"/>
        </w:rPr>
        <w:t xml:space="preserve"> </w:t>
      </w:r>
      <w:r w:rsidR="009B30A6">
        <w:rPr>
          <w:rStyle w:val="FontStyle35"/>
          <w:sz w:val="24"/>
          <w:szCs w:val="24"/>
        </w:rPr>
        <w:t>СРО</w:t>
      </w:r>
      <w:r w:rsidR="00E413F9" w:rsidRPr="00E36D1F">
        <w:rPr>
          <w:rStyle w:val="FontStyle35"/>
          <w:sz w:val="24"/>
          <w:szCs w:val="24"/>
        </w:rPr>
        <w:t xml:space="preserve"> «</w:t>
      </w:r>
      <w:r w:rsidR="009B30A6">
        <w:rPr>
          <w:rStyle w:val="FontStyle35"/>
          <w:sz w:val="24"/>
          <w:szCs w:val="24"/>
        </w:rPr>
        <w:t>__________________</w:t>
      </w:r>
      <w:r w:rsidR="00E413F9" w:rsidRPr="00E36D1F">
        <w:rPr>
          <w:rStyle w:val="FontStyle35"/>
          <w:sz w:val="24"/>
          <w:szCs w:val="24"/>
        </w:rPr>
        <w:t>»</w:t>
      </w:r>
      <w:r w:rsidRPr="00E36D1F">
        <w:rPr>
          <w:rStyle w:val="FontStyle35"/>
          <w:sz w:val="24"/>
          <w:szCs w:val="24"/>
        </w:rPr>
        <w:t xml:space="preserve">, при реализации которых наиболее высока вероятность совершения работниками </w:t>
      </w:r>
      <w:r w:rsidR="001363B1">
        <w:rPr>
          <w:rStyle w:val="FontStyle35"/>
          <w:sz w:val="24"/>
          <w:szCs w:val="24"/>
        </w:rPr>
        <w:t xml:space="preserve">саморегулируемой </w:t>
      </w:r>
      <w:r w:rsidRPr="00E36D1F">
        <w:rPr>
          <w:rStyle w:val="FontStyle35"/>
          <w:sz w:val="24"/>
          <w:szCs w:val="24"/>
        </w:rPr>
        <w:t xml:space="preserve">организации коррупционных правонарушений как в целях получения личной выгоды, так и в целях получения выгоды </w:t>
      </w:r>
      <w:r w:rsidR="00470FE6">
        <w:rPr>
          <w:rStyle w:val="FontStyle35"/>
          <w:sz w:val="24"/>
          <w:szCs w:val="24"/>
        </w:rPr>
        <w:t xml:space="preserve">саморегулируемой </w:t>
      </w:r>
      <w:r w:rsidRPr="00E36D1F">
        <w:rPr>
          <w:rStyle w:val="FontStyle35"/>
          <w:sz w:val="24"/>
          <w:szCs w:val="24"/>
        </w:rPr>
        <w:t>организацией.</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Оценка коррупционных рисков является важнейшим элементом </w:t>
      </w:r>
      <w:r w:rsidR="001363B1">
        <w:rPr>
          <w:rStyle w:val="FontStyle35"/>
          <w:sz w:val="24"/>
          <w:szCs w:val="24"/>
        </w:rPr>
        <w:t>П</w:t>
      </w:r>
      <w:r w:rsidR="00674A99">
        <w:rPr>
          <w:rStyle w:val="FontStyle35"/>
          <w:sz w:val="24"/>
          <w:szCs w:val="24"/>
        </w:rPr>
        <w:t>оложения</w:t>
      </w:r>
      <w:r w:rsidRPr="00E36D1F">
        <w:rPr>
          <w:rStyle w:val="FontStyle35"/>
          <w:sz w:val="24"/>
          <w:szCs w:val="24"/>
        </w:rPr>
        <w:t xml:space="preserve">. Она позволяет обеспечить соответствие реализуемых антикоррупционных мероприятий специфике деятельности </w:t>
      </w:r>
      <w:r w:rsidR="00470FE6">
        <w:rPr>
          <w:rStyle w:val="FontStyle35"/>
          <w:sz w:val="24"/>
          <w:szCs w:val="24"/>
        </w:rPr>
        <w:t xml:space="preserve">саморегулируемой </w:t>
      </w:r>
      <w:r w:rsidRPr="00E36D1F">
        <w:rPr>
          <w:rStyle w:val="FontStyle35"/>
          <w:sz w:val="24"/>
          <w:szCs w:val="24"/>
        </w:rPr>
        <w:t>организации и рационально использовать ресурсы, направляемые на проведение работы по профилактике коррупции.</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Оценка коррупционных рисков проводится как на стадии разработки </w:t>
      </w:r>
      <w:r w:rsidR="001363B1">
        <w:rPr>
          <w:rStyle w:val="FontStyle35"/>
          <w:sz w:val="24"/>
          <w:szCs w:val="24"/>
        </w:rPr>
        <w:t>П</w:t>
      </w:r>
      <w:r w:rsidR="00674A99">
        <w:rPr>
          <w:rStyle w:val="FontStyle35"/>
          <w:sz w:val="24"/>
          <w:szCs w:val="24"/>
        </w:rPr>
        <w:t>оложения</w:t>
      </w:r>
      <w:r w:rsidRPr="00E36D1F">
        <w:rPr>
          <w:rStyle w:val="FontStyle35"/>
          <w:sz w:val="24"/>
          <w:szCs w:val="24"/>
        </w:rPr>
        <w:t>, так и после ее утверждения на регулярной основе и оформляется Приложением к данному документу.</w:t>
      </w:r>
    </w:p>
    <w:p w:rsidR="001704B1" w:rsidRPr="00E36D1F" w:rsidRDefault="001704B1" w:rsidP="00E36D1F">
      <w:pPr>
        <w:pStyle w:val="Style16"/>
        <w:widowControl/>
        <w:spacing w:line="240" w:lineRule="auto"/>
        <w:ind w:firstLine="709"/>
        <w:rPr>
          <w:rStyle w:val="FontStyle35"/>
          <w:sz w:val="24"/>
          <w:szCs w:val="24"/>
        </w:rPr>
      </w:pPr>
      <w:r w:rsidRPr="00E36D1F">
        <w:rPr>
          <w:rStyle w:val="FontStyle35"/>
          <w:sz w:val="24"/>
          <w:szCs w:val="24"/>
        </w:rPr>
        <w:t>Порядок проведения оценки коррупционных рисков:</w:t>
      </w:r>
    </w:p>
    <w:p w:rsidR="001704B1" w:rsidRPr="00E36D1F" w:rsidRDefault="001704B1" w:rsidP="00E36D1F">
      <w:pPr>
        <w:pStyle w:val="Style20"/>
        <w:widowControl/>
        <w:numPr>
          <w:ilvl w:val="0"/>
          <w:numId w:val="4"/>
        </w:numPr>
        <w:tabs>
          <w:tab w:val="left" w:pos="854"/>
        </w:tabs>
        <w:spacing w:line="240" w:lineRule="auto"/>
        <w:ind w:firstLine="709"/>
        <w:rPr>
          <w:rStyle w:val="FontStyle35"/>
          <w:sz w:val="24"/>
          <w:szCs w:val="24"/>
        </w:rPr>
      </w:pPr>
      <w:r w:rsidRPr="00E36D1F">
        <w:rPr>
          <w:rStyle w:val="FontStyle35"/>
          <w:sz w:val="24"/>
          <w:szCs w:val="24"/>
        </w:rPr>
        <w:t>представить деятельность организации в виде отдельных процессов, в каждом из которых выделить составные элементы (</w:t>
      </w:r>
      <w:proofErr w:type="spellStart"/>
      <w:r w:rsidRPr="00E36D1F">
        <w:rPr>
          <w:rStyle w:val="FontStyle35"/>
          <w:sz w:val="24"/>
          <w:szCs w:val="24"/>
        </w:rPr>
        <w:t>подпроцессы</w:t>
      </w:r>
      <w:proofErr w:type="spellEnd"/>
      <w:r w:rsidRPr="00E36D1F">
        <w:rPr>
          <w:rStyle w:val="FontStyle35"/>
          <w:sz w:val="24"/>
          <w:szCs w:val="24"/>
        </w:rPr>
        <w:t>);</w:t>
      </w:r>
    </w:p>
    <w:p w:rsidR="001704B1" w:rsidRPr="00E36D1F" w:rsidRDefault="001704B1" w:rsidP="00E36D1F">
      <w:pPr>
        <w:pStyle w:val="Style20"/>
        <w:widowControl/>
        <w:numPr>
          <w:ilvl w:val="0"/>
          <w:numId w:val="4"/>
        </w:numPr>
        <w:tabs>
          <w:tab w:val="left" w:pos="854"/>
        </w:tabs>
        <w:spacing w:line="240" w:lineRule="auto"/>
        <w:ind w:firstLine="709"/>
        <w:rPr>
          <w:rStyle w:val="FontStyle35"/>
          <w:sz w:val="24"/>
          <w:szCs w:val="24"/>
        </w:rPr>
      </w:pPr>
      <w:r w:rsidRPr="00E36D1F">
        <w:rPr>
          <w:rStyle w:val="FontStyle35"/>
          <w:sz w:val="24"/>
          <w:szCs w:val="24"/>
        </w:rPr>
        <w:t>выделить «критические точки» - для каждого процесса и определить те элементы (</w:t>
      </w:r>
      <w:proofErr w:type="spellStart"/>
      <w:r w:rsidRPr="00E36D1F">
        <w:rPr>
          <w:rStyle w:val="FontStyle35"/>
          <w:sz w:val="24"/>
          <w:szCs w:val="24"/>
        </w:rPr>
        <w:t>подпроцессы</w:t>
      </w:r>
      <w:proofErr w:type="spellEnd"/>
      <w:r w:rsidRPr="00E36D1F">
        <w:rPr>
          <w:rStyle w:val="FontStyle35"/>
          <w:sz w:val="24"/>
          <w:szCs w:val="24"/>
        </w:rPr>
        <w:t>), при реализации которых наиболее вероятно возникновение коррупционных правонарушений.</w:t>
      </w:r>
    </w:p>
    <w:p w:rsidR="001704B1" w:rsidRPr="00E36D1F" w:rsidRDefault="001704B1" w:rsidP="00E36D1F">
      <w:pPr>
        <w:pStyle w:val="Style20"/>
        <w:widowControl/>
        <w:tabs>
          <w:tab w:val="left" w:pos="854"/>
        </w:tabs>
        <w:spacing w:line="240" w:lineRule="auto"/>
        <w:ind w:firstLine="709"/>
        <w:rPr>
          <w:rStyle w:val="FontStyle35"/>
          <w:sz w:val="24"/>
          <w:szCs w:val="24"/>
        </w:rPr>
      </w:pPr>
      <w:r w:rsidRPr="00E36D1F">
        <w:rPr>
          <w:rStyle w:val="FontStyle35"/>
          <w:sz w:val="24"/>
          <w:szCs w:val="24"/>
        </w:rPr>
        <w:t>•</w:t>
      </w:r>
      <w:r w:rsidRPr="00E36D1F">
        <w:rPr>
          <w:rStyle w:val="FontStyle35"/>
          <w:sz w:val="24"/>
          <w:szCs w:val="24"/>
        </w:rPr>
        <w:tab/>
        <w:t xml:space="preserve">Для каждого </w:t>
      </w:r>
      <w:proofErr w:type="spellStart"/>
      <w:r w:rsidRPr="00E36D1F">
        <w:rPr>
          <w:rStyle w:val="FontStyle35"/>
          <w:sz w:val="24"/>
          <w:szCs w:val="24"/>
        </w:rPr>
        <w:t>подпроцесса</w:t>
      </w:r>
      <w:proofErr w:type="spellEnd"/>
      <w:r w:rsidRPr="00E36D1F">
        <w:rPr>
          <w:rStyle w:val="FontStyle35"/>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1704B1" w:rsidRPr="00E36D1F" w:rsidRDefault="001704B1" w:rsidP="00E36D1F">
      <w:pPr>
        <w:pStyle w:val="Style10"/>
        <w:widowControl/>
        <w:numPr>
          <w:ilvl w:val="0"/>
          <w:numId w:val="6"/>
        </w:numPr>
        <w:tabs>
          <w:tab w:val="left" w:pos="1968"/>
        </w:tabs>
        <w:spacing w:line="240" w:lineRule="auto"/>
        <w:ind w:firstLine="709"/>
        <w:rPr>
          <w:rStyle w:val="FontStyle35"/>
          <w:sz w:val="24"/>
          <w:szCs w:val="24"/>
        </w:rPr>
      </w:pPr>
      <w:r w:rsidRPr="00E36D1F">
        <w:rPr>
          <w:rStyle w:val="FontStyle35"/>
          <w:sz w:val="24"/>
          <w:szCs w:val="24"/>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1704B1" w:rsidRPr="00E36D1F" w:rsidRDefault="001704B1" w:rsidP="00E36D1F">
      <w:pPr>
        <w:pStyle w:val="Style10"/>
        <w:widowControl/>
        <w:numPr>
          <w:ilvl w:val="0"/>
          <w:numId w:val="6"/>
        </w:numPr>
        <w:tabs>
          <w:tab w:val="left" w:pos="1968"/>
        </w:tabs>
        <w:spacing w:line="240" w:lineRule="auto"/>
        <w:ind w:firstLine="709"/>
        <w:rPr>
          <w:rStyle w:val="FontStyle35"/>
          <w:sz w:val="24"/>
          <w:szCs w:val="24"/>
        </w:rPr>
      </w:pPr>
      <w:r w:rsidRPr="00E36D1F">
        <w:rPr>
          <w:rStyle w:val="FontStyle35"/>
          <w:sz w:val="24"/>
          <w:szCs w:val="24"/>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1704B1" w:rsidRPr="00E36D1F" w:rsidRDefault="001704B1" w:rsidP="00E36D1F">
      <w:pPr>
        <w:pStyle w:val="Style10"/>
        <w:widowControl/>
        <w:numPr>
          <w:ilvl w:val="0"/>
          <w:numId w:val="6"/>
        </w:numPr>
        <w:tabs>
          <w:tab w:val="left" w:pos="1968"/>
        </w:tabs>
        <w:spacing w:line="240" w:lineRule="auto"/>
        <w:ind w:firstLine="709"/>
        <w:rPr>
          <w:rStyle w:val="FontStyle35"/>
          <w:sz w:val="24"/>
          <w:szCs w:val="24"/>
        </w:rPr>
      </w:pPr>
      <w:r w:rsidRPr="00E36D1F">
        <w:rPr>
          <w:rStyle w:val="FontStyle35"/>
          <w:sz w:val="24"/>
          <w:szCs w:val="24"/>
        </w:rPr>
        <w:t>вероятные формы осуществления коррупционных платежей.</w:t>
      </w:r>
    </w:p>
    <w:p w:rsidR="001704B1" w:rsidRPr="00E36D1F" w:rsidRDefault="001704B1" w:rsidP="00E36D1F">
      <w:pPr>
        <w:spacing w:after="0" w:line="240" w:lineRule="auto"/>
        <w:ind w:firstLine="709"/>
        <w:jc w:val="both"/>
        <w:rPr>
          <w:rFonts w:ascii="Times New Roman" w:hAnsi="Times New Roman" w:cs="Times New Roman"/>
          <w:sz w:val="24"/>
          <w:szCs w:val="24"/>
        </w:rPr>
      </w:pP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 xml:space="preserve">На основании проведенного анализа подготовить «карту коррупционных рисков </w:t>
      </w:r>
      <w:r w:rsidR="001363B1">
        <w:rPr>
          <w:rStyle w:val="FontStyle35"/>
          <w:sz w:val="24"/>
          <w:szCs w:val="24"/>
        </w:rPr>
        <w:t xml:space="preserve">саморегулируемой </w:t>
      </w:r>
      <w:r w:rsidRPr="00E36D1F">
        <w:rPr>
          <w:rStyle w:val="FontStyle35"/>
          <w:sz w:val="24"/>
          <w:szCs w:val="24"/>
        </w:rPr>
        <w:t>организации» - сводное описание «критических точек» и возможных коррупционных правонарушений.</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Разработать комплекс мер по устранению или минимизации коррупционных рисков.</w:t>
      </w:r>
    </w:p>
    <w:p w:rsidR="001704B1" w:rsidRPr="00E36D1F" w:rsidRDefault="001704B1" w:rsidP="00E36D1F">
      <w:pPr>
        <w:pStyle w:val="Style12"/>
        <w:widowControl/>
        <w:ind w:firstLine="709"/>
      </w:pPr>
    </w:p>
    <w:p w:rsidR="001704B1" w:rsidRPr="00E36D1F" w:rsidRDefault="001704B1" w:rsidP="00E36D1F">
      <w:pPr>
        <w:pStyle w:val="Style12"/>
        <w:widowControl/>
        <w:ind w:firstLine="709"/>
        <w:rPr>
          <w:rStyle w:val="FontStyle33"/>
          <w:b w:val="0"/>
          <w:i w:val="0"/>
          <w:sz w:val="24"/>
          <w:szCs w:val="24"/>
        </w:rPr>
      </w:pPr>
      <w:r w:rsidRPr="00E36D1F">
        <w:rPr>
          <w:rStyle w:val="FontStyle33"/>
          <w:sz w:val="24"/>
          <w:szCs w:val="24"/>
        </w:rPr>
        <w:t xml:space="preserve">8. Ответственность </w:t>
      </w:r>
      <w:r w:rsidR="00B6142C" w:rsidRPr="00B6142C">
        <w:rPr>
          <w:rStyle w:val="FontStyle33"/>
          <w:sz w:val="24"/>
          <w:szCs w:val="24"/>
        </w:rPr>
        <w:t>работников</w:t>
      </w:r>
      <w:r w:rsidRPr="00E36D1F">
        <w:rPr>
          <w:rStyle w:val="FontStyle33"/>
          <w:sz w:val="24"/>
          <w:szCs w:val="24"/>
        </w:rPr>
        <w:t xml:space="preserve"> за несоблюдение требований </w:t>
      </w:r>
      <w:r w:rsidR="001363B1">
        <w:rPr>
          <w:rStyle w:val="FontStyle33"/>
          <w:sz w:val="24"/>
          <w:szCs w:val="24"/>
        </w:rPr>
        <w:t>П</w:t>
      </w:r>
      <w:r w:rsidR="00674A99">
        <w:rPr>
          <w:rStyle w:val="FontStyle35"/>
          <w:b/>
          <w:i/>
          <w:sz w:val="24"/>
          <w:szCs w:val="24"/>
        </w:rPr>
        <w:t>оложения</w:t>
      </w:r>
      <w:r w:rsidR="00E36D1F" w:rsidRPr="00E36D1F">
        <w:rPr>
          <w:rStyle w:val="FontStyle35"/>
          <w:b/>
          <w:i/>
          <w:sz w:val="24"/>
          <w:szCs w:val="24"/>
        </w:rPr>
        <w:t xml:space="preserve"> </w:t>
      </w:r>
    </w:p>
    <w:p w:rsidR="001704B1" w:rsidRPr="00E36D1F" w:rsidRDefault="001704B1" w:rsidP="00E36D1F">
      <w:pPr>
        <w:pStyle w:val="Style13"/>
        <w:widowControl/>
        <w:spacing w:line="240" w:lineRule="auto"/>
        <w:ind w:firstLine="709"/>
      </w:pP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Своевременное выявление конфликта интересов в деятельности работников </w:t>
      </w:r>
      <w:r w:rsidR="0076319B">
        <w:rPr>
          <w:rStyle w:val="FontStyle35"/>
          <w:sz w:val="24"/>
          <w:szCs w:val="24"/>
        </w:rPr>
        <w:t xml:space="preserve">саморегулируемой </w:t>
      </w:r>
      <w:r w:rsidRPr="00E36D1F">
        <w:rPr>
          <w:rStyle w:val="FontStyle35"/>
          <w:sz w:val="24"/>
          <w:szCs w:val="24"/>
        </w:rPr>
        <w:t>организации является одним из ключевых элементов предотвращения коррупционных правонарушений.</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При этом следует учитывать, что конфликт интересов может принимать множество различных форм.</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С целью регулирования и предотвращения конфликта интересов в деятельности своих работников </w:t>
      </w:r>
      <w:r w:rsidR="0076319B">
        <w:rPr>
          <w:rStyle w:val="FontStyle35"/>
          <w:sz w:val="24"/>
          <w:szCs w:val="24"/>
        </w:rPr>
        <w:t>саморегулируемой организации</w:t>
      </w:r>
      <w:r w:rsidRPr="00E36D1F">
        <w:rPr>
          <w:rStyle w:val="FontStyle35"/>
          <w:sz w:val="24"/>
          <w:szCs w:val="24"/>
        </w:rPr>
        <w:t xml:space="preserve"> следует принять Положение о конфликте интересов.</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lastRenderedPageBreak/>
        <w:t xml:space="preserve">Положение о конфликте интересов - это внутренний документ </w:t>
      </w:r>
      <w:r w:rsidR="00470FE6">
        <w:rPr>
          <w:rStyle w:val="FontStyle35"/>
          <w:sz w:val="24"/>
          <w:szCs w:val="24"/>
        </w:rPr>
        <w:t>саморегулируемой организации</w:t>
      </w:r>
      <w:r w:rsidRPr="00E36D1F">
        <w:rPr>
          <w:rStyle w:val="FontStyle35"/>
          <w:sz w:val="24"/>
          <w:szCs w:val="24"/>
        </w:rPr>
        <w:t>,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цели и задачи положения о конфликте интересов;</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используемые в положении понятия и определения;</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круг лиц, попадающих под действие положения;</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основные принципы управления конфликтом интересов в организации;</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обязанности работников в связи с раскрытием и урегулированием конфликта интересов;</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 xml:space="preserve">определение лиц, ответственных за прием </w:t>
      </w:r>
      <w:r w:rsidR="0076319B">
        <w:rPr>
          <w:rStyle w:val="FontStyle35"/>
          <w:sz w:val="24"/>
          <w:szCs w:val="24"/>
        </w:rPr>
        <w:t>информации</w:t>
      </w:r>
      <w:r w:rsidRPr="00E36D1F">
        <w:rPr>
          <w:rStyle w:val="FontStyle35"/>
          <w:sz w:val="24"/>
          <w:szCs w:val="24"/>
        </w:rPr>
        <w:t xml:space="preserve"> о возникшем конфликте интересов и рассмотрение этих сведений;</w:t>
      </w:r>
    </w:p>
    <w:p w:rsidR="001704B1" w:rsidRPr="00E36D1F" w:rsidRDefault="001704B1" w:rsidP="00E36D1F">
      <w:pPr>
        <w:pStyle w:val="Style20"/>
        <w:widowControl/>
        <w:tabs>
          <w:tab w:val="left" w:pos="854"/>
        </w:tabs>
        <w:spacing w:line="240" w:lineRule="auto"/>
        <w:ind w:firstLine="709"/>
        <w:rPr>
          <w:rStyle w:val="FontStyle35"/>
          <w:sz w:val="24"/>
          <w:szCs w:val="24"/>
        </w:rPr>
      </w:pPr>
      <w:r w:rsidRPr="00E36D1F">
        <w:rPr>
          <w:rStyle w:val="FontStyle35"/>
          <w:sz w:val="24"/>
          <w:szCs w:val="24"/>
        </w:rPr>
        <w:t>•</w:t>
      </w:r>
      <w:r w:rsidRPr="00E36D1F">
        <w:rPr>
          <w:rStyle w:val="FontStyle35"/>
          <w:sz w:val="24"/>
          <w:szCs w:val="24"/>
        </w:rPr>
        <w:tab/>
        <w:t>ответственность работников за несоблюдение положения о конфликте интересов.</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В основу работы по управлению конфликтом интересов в </w:t>
      </w:r>
      <w:r w:rsidR="0076319B">
        <w:rPr>
          <w:rStyle w:val="FontStyle35"/>
          <w:sz w:val="24"/>
          <w:szCs w:val="24"/>
        </w:rPr>
        <w:t xml:space="preserve">саморегулируемой </w:t>
      </w:r>
      <w:r w:rsidRPr="00E36D1F">
        <w:rPr>
          <w:rStyle w:val="FontStyle35"/>
          <w:sz w:val="24"/>
          <w:szCs w:val="24"/>
        </w:rPr>
        <w:t>организации могут быть положены следующие принципы:</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обязательность раскрытия сведений о реальном или потенциальном конфликте интересов;</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 xml:space="preserve">индивидуальное рассмотрение и оценка </w:t>
      </w:r>
      <w:proofErr w:type="spellStart"/>
      <w:r w:rsidRPr="00E36D1F">
        <w:rPr>
          <w:rStyle w:val="FontStyle35"/>
          <w:sz w:val="24"/>
          <w:szCs w:val="24"/>
        </w:rPr>
        <w:t>репутационных</w:t>
      </w:r>
      <w:proofErr w:type="spellEnd"/>
      <w:r w:rsidRPr="00E36D1F">
        <w:rPr>
          <w:rStyle w:val="FontStyle35"/>
          <w:sz w:val="24"/>
          <w:szCs w:val="24"/>
        </w:rPr>
        <w:t xml:space="preserve"> рисков для </w:t>
      </w:r>
      <w:r w:rsidR="0076319B">
        <w:rPr>
          <w:rStyle w:val="FontStyle35"/>
          <w:sz w:val="24"/>
          <w:szCs w:val="24"/>
        </w:rPr>
        <w:t xml:space="preserve">саморегулируемой </w:t>
      </w:r>
      <w:r w:rsidRPr="00E36D1F">
        <w:rPr>
          <w:rStyle w:val="FontStyle35"/>
          <w:sz w:val="24"/>
          <w:szCs w:val="24"/>
        </w:rPr>
        <w:t>организации при выявлении каждого конфликта интересов и его урегулирование;</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конфиденциальность процесса раскрытия сведений о конфликте интересов и процесса его урегулирования;</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 xml:space="preserve">соблюдение баланса интересов </w:t>
      </w:r>
      <w:r w:rsidR="0076319B">
        <w:rPr>
          <w:rStyle w:val="FontStyle35"/>
          <w:sz w:val="24"/>
          <w:szCs w:val="24"/>
        </w:rPr>
        <w:t xml:space="preserve">саморегулируемой </w:t>
      </w:r>
      <w:r w:rsidRPr="00E36D1F">
        <w:rPr>
          <w:rStyle w:val="FontStyle35"/>
          <w:sz w:val="24"/>
          <w:szCs w:val="24"/>
        </w:rPr>
        <w:t>организации и работника при урегулировании конфликта интересов;</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 xml:space="preserve">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r w:rsidR="0076319B">
        <w:rPr>
          <w:rStyle w:val="FontStyle35"/>
          <w:sz w:val="24"/>
          <w:szCs w:val="24"/>
        </w:rPr>
        <w:t xml:space="preserve">саморегулируемой </w:t>
      </w:r>
      <w:r w:rsidRPr="00E36D1F">
        <w:rPr>
          <w:rStyle w:val="FontStyle35"/>
          <w:sz w:val="24"/>
          <w:szCs w:val="24"/>
        </w:rPr>
        <w:t>организацией.</w:t>
      </w:r>
    </w:p>
    <w:p w:rsidR="001704B1" w:rsidRPr="00E36D1F" w:rsidRDefault="001704B1" w:rsidP="00E36D1F">
      <w:pPr>
        <w:pStyle w:val="Style25"/>
        <w:widowControl/>
        <w:spacing w:line="240" w:lineRule="auto"/>
        <w:ind w:firstLine="709"/>
        <w:rPr>
          <w:rStyle w:val="FontStyle32"/>
          <w:sz w:val="24"/>
          <w:szCs w:val="24"/>
        </w:rPr>
      </w:pPr>
      <w:r w:rsidRPr="00E36D1F">
        <w:rPr>
          <w:rStyle w:val="FontStyle32"/>
          <w:sz w:val="24"/>
          <w:szCs w:val="24"/>
        </w:rPr>
        <w:t>Обязанности работников в связи с раскрытием и урегулированием конфликта интересов:</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при принятии решений по вопросам </w:t>
      </w:r>
      <w:r w:rsidR="0076319B">
        <w:rPr>
          <w:rStyle w:val="FontStyle35"/>
          <w:sz w:val="24"/>
          <w:szCs w:val="24"/>
        </w:rPr>
        <w:t>пр</w:t>
      </w:r>
      <w:r w:rsidRPr="00E36D1F">
        <w:rPr>
          <w:rStyle w:val="FontStyle35"/>
          <w:sz w:val="24"/>
          <w:szCs w:val="24"/>
        </w:rPr>
        <w:t xml:space="preserve">и выполнении своих трудовых обязанностей руководствоваться интересами </w:t>
      </w:r>
      <w:r w:rsidR="0076319B">
        <w:rPr>
          <w:rStyle w:val="FontStyle35"/>
          <w:sz w:val="24"/>
          <w:szCs w:val="24"/>
        </w:rPr>
        <w:t xml:space="preserve">саморегулируемой </w:t>
      </w:r>
      <w:r w:rsidRPr="00E36D1F">
        <w:rPr>
          <w:rStyle w:val="FontStyle35"/>
          <w:sz w:val="24"/>
          <w:szCs w:val="24"/>
        </w:rPr>
        <w:t>организации - без учета своих личных интересов, интересов своих родственников и друзей;</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избегать (по возможности) ситуаций и обстоятельств, которые могут привести к конфликту интересов;</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раскрывать возникший (реальный) или потенциальный конфликт интересов;</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содействовать урегулированию возникшего конфликта интересов.</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В </w:t>
      </w:r>
      <w:r w:rsidR="0076319B">
        <w:rPr>
          <w:rStyle w:val="FontStyle35"/>
          <w:sz w:val="24"/>
          <w:szCs w:val="24"/>
        </w:rPr>
        <w:t xml:space="preserve">саморегулируемой организации </w:t>
      </w:r>
      <w:r w:rsidRPr="00E36D1F">
        <w:rPr>
          <w:rStyle w:val="FontStyle35"/>
          <w:sz w:val="24"/>
          <w:szCs w:val="24"/>
        </w:rPr>
        <w:t>возможно установление различных видов раскрытия конфликта интересов, в том числе:</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раскрытие сведений о конфликте интересов при приеме на работу;</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раскрытие сведений о конфликте интересов при назначении на новую должность;</w:t>
      </w:r>
    </w:p>
    <w:p w:rsidR="001704B1" w:rsidRPr="00E36D1F" w:rsidRDefault="001704B1" w:rsidP="00E36D1F">
      <w:pPr>
        <w:pStyle w:val="Style20"/>
        <w:widowControl/>
        <w:numPr>
          <w:ilvl w:val="0"/>
          <w:numId w:val="5"/>
        </w:numPr>
        <w:tabs>
          <w:tab w:val="left" w:pos="854"/>
        </w:tabs>
        <w:spacing w:line="240" w:lineRule="auto"/>
        <w:ind w:firstLine="709"/>
        <w:rPr>
          <w:rStyle w:val="FontStyle35"/>
          <w:sz w:val="24"/>
          <w:szCs w:val="24"/>
        </w:rPr>
      </w:pPr>
      <w:r w:rsidRPr="00E36D1F">
        <w:rPr>
          <w:rStyle w:val="FontStyle35"/>
          <w:sz w:val="24"/>
          <w:szCs w:val="24"/>
        </w:rPr>
        <w:t xml:space="preserve">разовое раскрытие </w:t>
      </w:r>
      <w:r w:rsidR="0076319B">
        <w:rPr>
          <w:rStyle w:val="FontStyle35"/>
          <w:sz w:val="24"/>
          <w:szCs w:val="24"/>
        </w:rPr>
        <w:t>информации</w:t>
      </w:r>
      <w:r w:rsidRPr="00E36D1F">
        <w:rPr>
          <w:rStyle w:val="FontStyle35"/>
          <w:sz w:val="24"/>
          <w:szCs w:val="24"/>
        </w:rPr>
        <w:t xml:space="preserve"> по мере возникновения ситуаций конфликта интересов.</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1704B1" w:rsidRPr="00E36D1F" w:rsidRDefault="00470FE6" w:rsidP="00E36D1F">
      <w:pPr>
        <w:pStyle w:val="Style13"/>
        <w:widowControl/>
        <w:spacing w:line="240" w:lineRule="auto"/>
        <w:ind w:firstLine="709"/>
        <w:rPr>
          <w:rStyle w:val="FontStyle35"/>
          <w:sz w:val="24"/>
          <w:szCs w:val="24"/>
        </w:rPr>
      </w:pPr>
      <w:r>
        <w:rPr>
          <w:rStyle w:val="FontStyle35"/>
          <w:sz w:val="24"/>
          <w:szCs w:val="24"/>
        </w:rPr>
        <w:t>СР</w:t>
      </w:r>
      <w:r w:rsidR="00E413F9" w:rsidRPr="00E36D1F">
        <w:rPr>
          <w:rStyle w:val="FontStyle35"/>
          <w:sz w:val="24"/>
          <w:szCs w:val="24"/>
        </w:rPr>
        <w:t>О «</w:t>
      </w:r>
      <w:r>
        <w:rPr>
          <w:rStyle w:val="FontStyle35"/>
          <w:sz w:val="24"/>
          <w:szCs w:val="24"/>
        </w:rPr>
        <w:t>_________________</w:t>
      </w:r>
      <w:r w:rsidR="00E413F9" w:rsidRPr="00E36D1F">
        <w:rPr>
          <w:rStyle w:val="FontStyle35"/>
          <w:sz w:val="24"/>
          <w:szCs w:val="24"/>
        </w:rPr>
        <w:t>»</w:t>
      </w:r>
      <w:r w:rsidR="001704B1" w:rsidRPr="00E36D1F">
        <w:rPr>
          <w:rStyle w:val="FontStyle35"/>
          <w:sz w:val="24"/>
          <w:szCs w:val="24"/>
        </w:rPr>
        <w:t xml:space="preserve"> берёт на себя обязательство конфиденциального рассмотрения представленных сведений и урегулирования конфликта интересов.</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w:t>
      </w:r>
      <w:r w:rsidRPr="00E36D1F">
        <w:rPr>
          <w:rStyle w:val="FontStyle35"/>
          <w:sz w:val="24"/>
          <w:szCs w:val="24"/>
        </w:rPr>
        <w:lastRenderedPageBreak/>
        <w:t xml:space="preserve">виду, что в итоге этой работы </w:t>
      </w:r>
      <w:r w:rsidR="00470FE6">
        <w:rPr>
          <w:rStyle w:val="FontStyle35"/>
          <w:sz w:val="24"/>
          <w:szCs w:val="24"/>
        </w:rPr>
        <w:t>СР</w:t>
      </w:r>
      <w:r w:rsidR="00E413F9" w:rsidRPr="00E36D1F">
        <w:rPr>
          <w:rStyle w:val="FontStyle35"/>
          <w:sz w:val="24"/>
          <w:szCs w:val="24"/>
        </w:rPr>
        <w:t>О «</w:t>
      </w:r>
      <w:r w:rsidR="00470FE6">
        <w:rPr>
          <w:rStyle w:val="FontStyle35"/>
          <w:sz w:val="24"/>
          <w:szCs w:val="24"/>
        </w:rPr>
        <w:t>_________________</w:t>
      </w:r>
      <w:r w:rsidR="00E413F9" w:rsidRPr="00E36D1F">
        <w:rPr>
          <w:rStyle w:val="FontStyle35"/>
          <w:sz w:val="24"/>
          <w:szCs w:val="24"/>
        </w:rPr>
        <w:t>»</w:t>
      </w:r>
      <w:r w:rsidR="0076319B">
        <w:rPr>
          <w:rStyle w:val="FontStyle35"/>
          <w:sz w:val="24"/>
          <w:szCs w:val="24"/>
        </w:rPr>
        <w:t xml:space="preserve"> может прий</w:t>
      </w:r>
      <w:r w:rsidRPr="00E36D1F">
        <w:rPr>
          <w:rStyle w:val="FontStyle35"/>
          <w:sz w:val="24"/>
          <w:szCs w:val="24"/>
        </w:rPr>
        <w:t xml:space="preserve">ти к выводу, что ситуация, </w:t>
      </w:r>
      <w:r w:rsidR="0076319B">
        <w:rPr>
          <w:rStyle w:val="FontStyle35"/>
          <w:sz w:val="24"/>
          <w:szCs w:val="24"/>
        </w:rPr>
        <w:t>информация</w:t>
      </w:r>
      <w:r w:rsidRPr="00E36D1F">
        <w:rPr>
          <w:rStyle w:val="FontStyle35"/>
          <w:sz w:val="24"/>
          <w:szCs w:val="24"/>
        </w:rPr>
        <w:t xml:space="preserve"> о которой был</w:t>
      </w:r>
      <w:r w:rsidR="0076319B">
        <w:rPr>
          <w:rStyle w:val="FontStyle35"/>
          <w:sz w:val="24"/>
          <w:szCs w:val="24"/>
        </w:rPr>
        <w:t>а</w:t>
      </w:r>
      <w:r w:rsidRPr="00E36D1F">
        <w:rPr>
          <w:rStyle w:val="FontStyle35"/>
          <w:sz w:val="24"/>
          <w:szCs w:val="24"/>
        </w:rPr>
        <w:t xml:space="preserve"> представлен</w:t>
      </w:r>
      <w:r w:rsidR="0076319B">
        <w:rPr>
          <w:rStyle w:val="FontStyle35"/>
          <w:sz w:val="24"/>
          <w:szCs w:val="24"/>
        </w:rPr>
        <w:t>а</w:t>
      </w:r>
      <w:r w:rsidRPr="00E36D1F">
        <w:rPr>
          <w:rStyle w:val="FontStyle35"/>
          <w:sz w:val="24"/>
          <w:szCs w:val="24"/>
        </w:rPr>
        <w:t xml:space="preserve"> работником, не является конфликтом интересов и,</w:t>
      </w:r>
      <w:r w:rsidR="005653C8">
        <w:rPr>
          <w:rStyle w:val="FontStyle35"/>
          <w:sz w:val="24"/>
          <w:szCs w:val="24"/>
        </w:rPr>
        <w:t xml:space="preserve"> </w:t>
      </w:r>
      <w:r w:rsidRPr="00E36D1F">
        <w:rPr>
          <w:rStyle w:val="FontStyle35"/>
          <w:sz w:val="24"/>
          <w:szCs w:val="24"/>
        </w:rPr>
        <w:t xml:space="preserve">как следствие, не нуждается в специальных способах урегулирования. </w:t>
      </w:r>
      <w:r w:rsidR="0076319B">
        <w:rPr>
          <w:rStyle w:val="FontStyle35"/>
          <w:sz w:val="24"/>
          <w:szCs w:val="24"/>
        </w:rPr>
        <w:t>Саморегулируемая организация также может прий</w:t>
      </w:r>
      <w:r w:rsidRPr="00E36D1F">
        <w:rPr>
          <w:rStyle w:val="FontStyle35"/>
          <w:sz w:val="24"/>
          <w:szCs w:val="24"/>
        </w:rPr>
        <w:t>ти к выводу, что конфликт интересов имеет место, и использовать различные способы его разрешения, в том числе:</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ограничение доступа работника к конкретной информации, которая может затрагивать личные интересы работника;</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пересмотр и изменение функциональных обязанностей работника;</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 xml:space="preserve">отказ работника от своего личного интереса, порождающего конфликт с интересами </w:t>
      </w:r>
      <w:r w:rsidR="0076319B">
        <w:rPr>
          <w:rStyle w:val="FontStyle35"/>
          <w:sz w:val="24"/>
          <w:szCs w:val="24"/>
        </w:rPr>
        <w:t xml:space="preserve">саморегулируемой </w:t>
      </w:r>
      <w:r w:rsidRPr="00E36D1F">
        <w:rPr>
          <w:rStyle w:val="FontStyle35"/>
          <w:sz w:val="24"/>
          <w:szCs w:val="24"/>
        </w:rPr>
        <w:t>организации;</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 xml:space="preserve">увольнение работника из </w:t>
      </w:r>
      <w:r w:rsidR="0076319B">
        <w:rPr>
          <w:rStyle w:val="FontStyle35"/>
          <w:sz w:val="24"/>
          <w:szCs w:val="24"/>
        </w:rPr>
        <w:t xml:space="preserve">саморегулируемой </w:t>
      </w:r>
      <w:r w:rsidRPr="00E36D1F">
        <w:rPr>
          <w:rStyle w:val="FontStyle35"/>
          <w:sz w:val="24"/>
          <w:szCs w:val="24"/>
        </w:rPr>
        <w:t>организации по инициативе работника;</w:t>
      </w:r>
    </w:p>
    <w:p w:rsidR="001704B1" w:rsidRPr="00E36D1F" w:rsidRDefault="001704B1" w:rsidP="00E36D1F">
      <w:pPr>
        <w:pStyle w:val="Style20"/>
        <w:widowControl/>
        <w:numPr>
          <w:ilvl w:val="0"/>
          <w:numId w:val="7"/>
        </w:numPr>
        <w:tabs>
          <w:tab w:val="left" w:pos="854"/>
        </w:tabs>
        <w:spacing w:line="240" w:lineRule="auto"/>
        <w:ind w:firstLine="709"/>
        <w:rPr>
          <w:rStyle w:val="FontStyle35"/>
          <w:sz w:val="24"/>
          <w:szCs w:val="24"/>
        </w:rPr>
      </w:pPr>
      <w:r w:rsidRPr="00E36D1F">
        <w:rPr>
          <w:rStyle w:val="FontStyle35"/>
          <w:sz w:val="24"/>
          <w:szCs w:val="24"/>
        </w:rPr>
        <w:t xml:space="preserve">увольнение работника по инициативе </w:t>
      </w:r>
      <w:r w:rsidR="0076319B">
        <w:rPr>
          <w:rStyle w:val="FontStyle35"/>
          <w:sz w:val="24"/>
          <w:szCs w:val="24"/>
        </w:rPr>
        <w:t>саморегулируемой организации</w:t>
      </w:r>
      <w:r w:rsidRPr="00E36D1F">
        <w:rPr>
          <w:rStyle w:val="FontStyle35"/>
          <w:sz w:val="24"/>
          <w:szCs w:val="24"/>
        </w:rPr>
        <w:t xml:space="preserve">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Приведенный перечень способов разрешения конфликта интересов не является исчерпывающим. В каждом конкретном случае по договоренности </w:t>
      </w:r>
      <w:r w:rsidR="0076319B">
        <w:rPr>
          <w:rStyle w:val="FontStyle35"/>
          <w:sz w:val="24"/>
          <w:szCs w:val="24"/>
        </w:rPr>
        <w:t xml:space="preserve">саморегулируемой </w:t>
      </w:r>
      <w:r w:rsidRPr="00E36D1F">
        <w:rPr>
          <w:rStyle w:val="FontStyle35"/>
          <w:sz w:val="24"/>
          <w:szCs w:val="24"/>
        </w:rPr>
        <w:t xml:space="preserve">организации и работника, раскрывшего </w:t>
      </w:r>
      <w:r w:rsidR="0076319B">
        <w:rPr>
          <w:rStyle w:val="FontStyle35"/>
          <w:sz w:val="24"/>
          <w:szCs w:val="24"/>
        </w:rPr>
        <w:t>информацию</w:t>
      </w:r>
      <w:r w:rsidRPr="00E36D1F">
        <w:rPr>
          <w:rStyle w:val="FontStyle35"/>
          <w:sz w:val="24"/>
          <w:szCs w:val="24"/>
        </w:rPr>
        <w:t xml:space="preserve"> о конфликте интересов, могут быть найдены иные формы его урегулирования.</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w:t>
      </w:r>
      <w:r w:rsidR="00470FE6">
        <w:rPr>
          <w:rStyle w:val="FontStyle35"/>
          <w:sz w:val="24"/>
          <w:szCs w:val="24"/>
        </w:rPr>
        <w:t xml:space="preserve">саморегулируемой </w:t>
      </w:r>
      <w:r w:rsidRPr="00E36D1F">
        <w:rPr>
          <w:rStyle w:val="FontStyle35"/>
          <w:sz w:val="24"/>
          <w:szCs w:val="24"/>
        </w:rPr>
        <w:t>организации.</w:t>
      </w:r>
    </w:p>
    <w:p w:rsidR="001704B1" w:rsidRPr="00E36D1F" w:rsidRDefault="001704B1" w:rsidP="00E36D1F">
      <w:pPr>
        <w:pStyle w:val="Style13"/>
        <w:widowControl/>
        <w:spacing w:line="240" w:lineRule="auto"/>
        <w:ind w:firstLine="709"/>
        <w:rPr>
          <w:rStyle w:val="FontStyle35"/>
          <w:sz w:val="24"/>
          <w:szCs w:val="24"/>
        </w:rPr>
      </w:pPr>
      <w:r w:rsidRPr="00E36D1F">
        <w:rPr>
          <w:rStyle w:val="FontStyle35"/>
          <w:sz w:val="24"/>
          <w:szCs w:val="24"/>
        </w:rPr>
        <w:t xml:space="preserve">Ответственными за прием </w:t>
      </w:r>
      <w:r w:rsidR="006E0410">
        <w:rPr>
          <w:rStyle w:val="FontStyle35"/>
          <w:sz w:val="24"/>
          <w:szCs w:val="24"/>
        </w:rPr>
        <w:t>информации</w:t>
      </w:r>
      <w:r w:rsidRPr="00E36D1F">
        <w:rPr>
          <w:rStyle w:val="FontStyle35"/>
          <w:sz w:val="24"/>
          <w:szCs w:val="24"/>
        </w:rPr>
        <w:t xml:space="preserve"> о возникающих (имеющихся) конфликтах интересов являются непосредственный начальник работника, сотрудник кадровой службы, </w:t>
      </w:r>
      <w:r w:rsidR="006E0410">
        <w:rPr>
          <w:rStyle w:val="FontStyle35"/>
          <w:sz w:val="24"/>
          <w:szCs w:val="24"/>
        </w:rPr>
        <w:t>единоличный исполнительный орган саморегулируемой организации</w:t>
      </w:r>
      <w:r w:rsidRPr="00E36D1F">
        <w:rPr>
          <w:rStyle w:val="FontStyle35"/>
          <w:sz w:val="24"/>
          <w:szCs w:val="24"/>
        </w:rPr>
        <w:t>. Рассмотрение полученной информации целесообразно проводить коллегиально</w:t>
      </w:r>
      <w:r w:rsidR="005653C8">
        <w:rPr>
          <w:rStyle w:val="FontStyle35"/>
          <w:sz w:val="24"/>
          <w:szCs w:val="24"/>
        </w:rPr>
        <w:t>.</w:t>
      </w:r>
    </w:p>
    <w:p w:rsidR="001704B1" w:rsidRPr="00E36D1F" w:rsidRDefault="001704B1" w:rsidP="00E36D1F">
      <w:pPr>
        <w:pStyle w:val="Style16"/>
        <w:widowControl/>
        <w:spacing w:line="240" w:lineRule="auto"/>
        <w:ind w:firstLine="709"/>
        <w:rPr>
          <w:rStyle w:val="FontStyle35"/>
          <w:sz w:val="24"/>
          <w:szCs w:val="24"/>
        </w:rPr>
      </w:pPr>
      <w:r w:rsidRPr="00E36D1F">
        <w:rPr>
          <w:rStyle w:val="FontStyle35"/>
          <w:sz w:val="24"/>
          <w:szCs w:val="24"/>
        </w:rPr>
        <w:t xml:space="preserve">В </w:t>
      </w:r>
      <w:r w:rsidR="00470FE6">
        <w:rPr>
          <w:rStyle w:val="FontStyle35"/>
          <w:sz w:val="24"/>
          <w:szCs w:val="24"/>
        </w:rPr>
        <w:t>СР</w:t>
      </w:r>
      <w:r w:rsidR="00E413F9" w:rsidRPr="00E36D1F">
        <w:rPr>
          <w:rStyle w:val="FontStyle35"/>
          <w:sz w:val="24"/>
          <w:szCs w:val="24"/>
        </w:rPr>
        <w:t>О «</w:t>
      </w:r>
      <w:r w:rsidR="00470FE6">
        <w:rPr>
          <w:rStyle w:val="FontStyle35"/>
          <w:sz w:val="24"/>
          <w:szCs w:val="24"/>
        </w:rPr>
        <w:t>______________</w:t>
      </w:r>
      <w:r w:rsidR="00E413F9" w:rsidRPr="00E36D1F">
        <w:rPr>
          <w:rStyle w:val="FontStyle35"/>
          <w:sz w:val="24"/>
          <w:szCs w:val="24"/>
        </w:rPr>
        <w:t>»</w:t>
      </w:r>
      <w:r w:rsidRPr="00E36D1F">
        <w:rPr>
          <w:rStyle w:val="FontStyle35"/>
          <w:sz w:val="24"/>
          <w:szCs w:val="24"/>
        </w:rPr>
        <w:t xml:space="preserve">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1704B1" w:rsidRPr="00E36D1F" w:rsidRDefault="001704B1" w:rsidP="00E36D1F">
      <w:pPr>
        <w:pStyle w:val="Style20"/>
        <w:widowControl/>
        <w:tabs>
          <w:tab w:val="left" w:pos="854"/>
        </w:tabs>
        <w:spacing w:line="240" w:lineRule="auto"/>
        <w:ind w:firstLine="709"/>
        <w:rPr>
          <w:rStyle w:val="FontStyle35"/>
          <w:sz w:val="24"/>
          <w:szCs w:val="24"/>
        </w:rPr>
      </w:pPr>
      <w:r w:rsidRPr="00E36D1F">
        <w:rPr>
          <w:rStyle w:val="FontStyle35"/>
          <w:sz w:val="24"/>
          <w:szCs w:val="24"/>
        </w:rPr>
        <w:t>•</w:t>
      </w:r>
      <w:r w:rsidRPr="00E36D1F">
        <w:rPr>
          <w:rStyle w:val="FontStyle35"/>
          <w:sz w:val="24"/>
          <w:szCs w:val="24"/>
        </w:rPr>
        <w:tab/>
        <w:t>коррупция в государственном и частном секторах экономики (теоретическая);</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юридическая ответственность за совершение коррупционных правонарушений;</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выявление и разрешение конфликта интересов при выполнении трудовых обязанностей (прикладная);</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взаимодействие с правоохранительными органами по вопросам профилактики и противодействия коррупции (прикладная).</w:t>
      </w:r>
    </w:p>
    <w:p w:rsidR="00C1692A" w:rsidRPr="00E36D1F" w:rsidRDefault="00C1692A" w:rsidP="00E36D1F">
      <w:pPr>
        <w:pStyle w:val="Style13"/>
        <w:widowControl/>
        <w:spacing w:line="240" w:lineRule="auto"/>
        <w:ind w:firstLine="709"/>
        <w:rPr>
          <w:rStyle w:val="FontStyle35"/>
          <w:sz w:val="24"/>
          <w:szCs w:val="24"/>
        </w:rPr>
      </w:pPr>
      <w:r w:rsidRPr="00E36D1F">
        <w:rPr>
          <w:rStyle w:val="FontStyle35"/>
          <w:sz w:val="24"/>
          <w:szCs w:val="24"/>
        </w:rPr>
        <w:t>Возможны следующие виды обучения:</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lastRenderedPageBreak/>
        <w:t>обучение по вопросам профилактики и противодействия коррупции непосредственно после приема на работу;</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 xml:space="preserve">периодическое обучение работников </w:t>
      </w:r>
      <w:r w:rsidR="006E0410">
        <w:rPr>
          <w:rStyle w:val="FontStyle35"/>
          <w:sz w:val="24"/>
          <w:szCs w:val="24"/>
        </w:rPr>
        <w:t xml:space="preserve">саморегулируемой </w:t>
      </w:r>
      <w:r w:rsidRPr="00E36D1F">
        <w:rPr>
          <w:rStyle w:val="FontStyle35"/>
          <w:sz w:val="24"/>
          <w:szCs w:val="24"/>
        </w:rPr>
        <w:t>организации с целью поддержания их знаний и навыков в сфере противодействия коррупции на должном уровне;</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 xml:space="preserve">дополнительное обучение в случае выявления </w:t>
      </w:r>
      <w:r w:rsidR="006E0410">
        <w:rPr>
          <w:rStyle w:val="FontStyle35"/>
          <w:sz w:val="24"/>
          <w:szCs w:val="24"/>
        </w:rPr>
        <w:t>не исполнения</w:t>
      </w:r>
      <w:r w:rsidRPr="00E36D1F">
        <w:rPr>
          <w:rStyle w:val="FontStyle35"/>
          <w:sz w:val="24"/>
          <w:szCs w:val="24"/>
        </w:rPr>
        <w:t xml:space="preserve"> </w:t>
      </w:r>
      <w:r w:rsidR="006E0410">
        <w:rPr>
          <w:rStyle w:val="FontStyle35"/>
          <w:sz w:val="24"/>
          <w:szCs w:val="24"/>
        </w:rPr>
        <w:t>П</w:t>
      </w:r>
      <w:r w:rsidR="005A020A">
        <w:rPr>
          <w:rStyle w:val="FontStyle35"/>
          <w:sz w:val="24"/>
          <w:szCs w:val="24"/>
        </w:rPr>
        <w:t>оложения</w:t>
      </w:r>
      <w:r w:rsidRPr="00E36D1F">
        <w:rPr>
          <w:rStyle w:val="FontStyle35"/>
          <w:sz w:val="24"/>
          <w:szCs w:val="24"/>
        </w:rPr>
        <w:t>, одной из причин которых является недостаточность знаний и навыков работников в сфере противодействия коррупции.</w:t>
      </w:r>
    </w:p>
    <w:p w:rsidR="00C1692A" w:rsidRPr="00E36D1F" w:rsidRDefault="00C1692A" w:rsidP="00E36D1F">
      <w:pPr>
        <w:pStyle w:val="Style13"/>
        <w:widowControl/>
        <w:spacing w:line="240" w:lineRule="auto"/>
        <w:ind w:firstLine="709"/>
        <w:rPr>
          <w:rStyle w:val="FontStyle35"/>
          <w:sz w:val="24"/>
          <w:szCs w:val="24"/>
        </w:rPr>
      </w:pPr>
      <w:r w:rsidRPr="00E36D1F">
        <w:rPr>
          <w:rStyle w:val="FontStyle35"/>
          <w:sz w:val="24"/>
          <w:szCs w:val="24"/>
        </w:rPr>
        <w:t>Консультирование по вопросам противодействия коррупции обычно осуществляется в индивидуальном порядке.</w:t>
      </w:r>
    </w:p>
    <w:p w:rsidR="00C1692A" w:rsidRPr="00E36D1F" w:rsidRDefault="00C1692A" w:rsidP="00470FE6">
      <w:pPr>
        <w:pStyle w:val="Style13"/>
        <w:widowControl/>
        <w:spacing w:line="240" w:lineRule="auto"/>
        <w:ind w:firstLine="709"/>
        <w:rPr>
          <w:rStyle w:val="FontStyle35"/>
          <w:sz w:val="24"/>
          <w:szCs w:val="24"/>
        </w:rPr>
      </w:pPr>
      <w:r w:rsidRPr="00E36D1F">
        <w:rPr>
          <w:rStyle w:val="FontStyle35"/>
          <w:sz w:val="24"/>
          <w:szCs w:val="24"/>
        </w:rPr>
        <w:t>Федеральным законом от 6 декабря 2011 г. № 402-ФЗ</w:t>
      </w:r>
      <w:r w:rsidR="00470FE6">
        <w:rPr>
          <w:rStyle w:val="FontStyle35"/>
          <w:sz w:val="24"/>
          <w:szCs w:val="24"/>
        </w:rPr>
        <w:t xml:space="preserve"> </w:t>
      </w:r>
      <w:r w:rsidRPr="00E36D1F">
        <w:rPr>
          <w:rStyle w:val="FontStyle35"/>
          <w:sz w:val="24"/>
          <w:szCs w:val="24"/>
        </w:rPr>
        <w:t>«О бухгалтерском учете» установлена обязанность для всех организаций осуществлять внутренний контроль хозяйственных операций. Система внутреннего контроля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как обеспечение надежности и достоверности финансовой (бухгалтерской) отчетности организации и обеспечение соответствия деятельности</w:t>
      </w:r>
      <w:r w:rsidR="006E0410">
        <w:rPr>
          <w:rStyle w:val="FontStyle35"/>
          <w:sz w:val="24"/>
          <w:szCs w:val="24"/>
        </w:rPr>
        <w:t xml:space="preserve"> саморегулируемой</w:t>
      </w:r>
      <w:r w:rsidRPr="00E36D1F">
        <w:rPr>
          <w:rStyle w:val="FontStyle35"/>
          <w:sz w:val="24"/>
          <w:szCs w:val="24"/>
        </w:rPr>
        <w:t xml:space="preserve"> организации требованиям нормативных правовых актов и локальных нормативных актов организации. Для этого система внутреннего контроля должна учитывать требования </w:t>
      </w:r>
      <w:r w:rsidR="006E0410">
        <w:rPr>
          <w:rStyle w:val="FontStyle35"/>
          <w:sz w:val="24"/>
        </w:rPr>
        <w:t>П</w:t>
      </w:r>
      <w:r w:rsidR="00674A99">
        <w:rPr>
          <w:rStyle w:val="FontStyle35"/>
          <w:sz w:val="24"/>
        </w:rPr>
        <w:t>оложения</w:t>
      </w:r>
      <w:r w:rsidR="006E0410">
        <w:rPr>
          <w:rStyle w:val="FontStyle35"/>
          <w:sz w:val="24"/>
          <w:szCs w:val="24"/>
        </w:rPr>
        <w:t>, реализуемые</w:t>
      </w:r>
      <w:r w:rsidRPr="00E36D1F">
        <w:rPr>
          <w:rStyle w:val="FontStyle35"/>
          <w:sz w:val="24"/>
          <w:szCs w:val="24"/>
        </w:rPr>
        <w:t xml:space="preserve"> </w:t>
      </w:r>
      <w:r w:rsidR="006E0410">
        <w:rPr>
          <w:rStyle w:val="FontStyle35"/>
          <w:sz w:val="24"/>
          <w:szCs w:val="24"/>
        </w:rPr>
        <w:t xml:space="preserve">саморегулируемой </w:t>
      </w:r>
      <w:r w:rsidRPr="00E36D1F">
        <w:rPr>
          <w:rStyle w:val="FontStyle35"/>
          <w:sz w:val="24"/>
          <w:szCs w:val="24"/>
        </w:rPr>
        <w:t>организацией, в том числе:</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 xml:space="preserve">контроль документирования операций хозяйственной деятельности </w:t>
      </w:r>
      <w:r w:rsidR="006E0410">
        <w:rPr>
          <w:rStyle w:val="FontStyle35"/>
          <w:sz w:val="24"/>
          <w:szCs w:val="24"/>
        </w:rPr>
        <w:t xml:space="preserve">саморегулируемой </w:t>
      </w:r>
      <w:r w:rsidRPr="00E36D1F">
        <w:rPr>
          <w:rStyle w:val="FontStyle35"/>
          <w:sz w:val="24"/>
          <w:szCs w:val="24"/>
        </w:rPr>
        <w:t>организации;</w:t>
      </w:r>
    </w:p>
    <w:p w:rsidR="00C1692A" w:rsidRPr="00E36D1F" w:rsidRDefault="00C1692A" w:rsidP="00E36D1F">
      <w:pPr>
        <w:pStyle w:val="Style20"/>
        <w:widowControl/>
        <w:numPr>
          <w:ilvl w:val="0"/>
          <w:numId w:val="4"/>
        </w:numPr>
        <w:tabs>
          <w:tab w:val="left" w:pos="859"/>
        </w:tabs>
        <w:spacing w:line="240" w:lineRule="auto"/>
        <w:ind w:firstLine="709"/>
        <w:rPr>
          <w:rStyle w:val="FontStyle35"/>
          <w:sz w:val="24"/>
          <w:szCs w:val="24"/>
        </w:rPr>
      </w:pPr>
      <w:r w:rsidRPr="00E36D1F">
        <w:rPr>
          <w:rStyle w:val="FontStyle35"/>
          <w:sz w:val="24"/>
          <w:szCs w:val="24"/>
        </w:rPr>
        <w:t>проверка экономической обоснованности осуществляемых операций в сферах коррупционного риска.</w:t>
      </w:r>
    </w:p>
    <w:p w:rsidR="00C1692A" w:rsidRPr="00E36D1F" w:rsidRDefault="006E0410" w:rsidP="00E36D1F">
      <w:pPr>
        <w:pStyle w:val="Style13"/>
        <w:widowControl/>
        <w:numPr>
          <w:ilvl w:val="0"/>
          <w:numId w:val="4"/>
        </w:numPr>
        <w:spacing w:line="240" w:lineRule="auto"/>
        <w:ind w:firstLine="709"/>
        <w:rPr>
          <w:rStyle w:val="FontStyle35"/>
          <w:sz w:val="24"/>
          <w:szCs w:val="24"/>
        </w:rPr>
      </w:pPr>
      <w:r>
        <w:rPr>
          <w:rStyle w:val="FontStyle35"/>
          <w:sz w:val="24"/>
          <w:szCs w:val="24"/>
        </w:rPr>
        <w:t>к</w:t>
      </w:r>
      <w:r w:rsidR="00C1692A" w:rsidRPr="00E36D1F">
        <w:rPr>
          <w:rStyle w:val="FontStyle35"/>
          <w:sz w:val="24"/>
          <w:szCs w:val="24"/>
        </w:rPr>
        <w:t xml:space="preserve">онтроль документирования операций хозяйственной деятельности прежде всего связан с обязанностью ведения финансовой (бухгалтерской) отчетности </w:t>
      </w:r>
      <w:r>
        <w:rPr>
          <w:rStyle w:val="FontStyle35"/>
          <w:sz w:val="24"/>
          <w:szCs w:val="24"/>
        </w:rPr>
        <w:t xml:space="preserve">саморегулируемой </w:t>
      </w:r>
      <w:r w:rsidR="00C1692A" w:rsidRPr="00E36D1F">
        <w:rPr>
          <w:rStyle w:val="FontStyle35"/>
          <w:sz w:val="24"/>
          <w:szCs w:val="24"/>
        </w:rPr>
        <w:t>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C1692A" w:rsidRPr="00E36D1F" w:rsidRDefault="00C1692A" w:rsidP="005653C8">
      <w:pPr>
        <w:pStyle w:val="Style12"/>
        <w:widowControl/>
        <w:ind w:left="709"/>
      </w:pPr>
    </w:p>
    <w:p w:rsidR="00C1692A" w:rsidRPr="005653C8" w:rsidRDefault="00C1692A" w:rsidP="005653C8">
      <w:pPr>
        <w:pStyle w:val="Style12"/>
        <w:widowControl/>
        <w:ind w:firstLine="709"/>
        <w:rPr>
          <w:rStyle w:val="FontStyle33"/>
          <w:b w:val="0"/>
          <w:i w:val="0"/>
          <w:sz w:val="22"/>
          <w:szCs w:val="24"/>
        </w:rPr>
      </w:pPr>
      <w:r w:rsidRPr="00E36D1F">
        <w:rPr>
          <w:rStyle w:val="FontStyle33"/>
          <w:sz w:val="24"/>
          <w:szCs w:val="24"/>
        </w:rPr>
        <w:t xml:space="preserve">9.Порядок пересмотра и внесения изменений в </w:t>
      </w:r>
      <w:r w:rsidR="006E0410">
        <w:rPr>
          <w:rStyle w:val="FontStyle33"/>
          <w:sz w:val="24"/>
          <w:szCs w:val="24"/>
        </w:rPr>
        <w:t>П</w:t>
      </w:r>
      <w:r w:rsidR="00674A99">
        <w:rPr>
          <w:rStyle w:val="FontStyle35"/>
          <w:b/>
          <w:i/>
          <w:sz w:val="24"/>
        </w:rPr>
        <w:t>оложени</w:t>
      </w:r>
      <w:r w:rsidR="006E0410">
        <w:rPr>
          <w:rStyle w:val="FontStyle35"/>
          <w:b/>
          <w:i/>
          <w:sz w:val="24"/>
        </w:rPr>
        <w:t>е</w:t>
      </w:r>
      <w:r w:rsidR="005653C8" w:rsidRPr="005653C8">
        <w:rPr>
          <w:rStyle w:val="FontStyle35"/>
          <w:b/>
          <w:i/>
          <w:sz w:val="24"/>
        </w:rPr>
        <w:t xml:space="preserve"> </w:t>
      </w:r>
    </w:p>
    <w:p w:rsidR="00C1692A" w:rsidRPr="00E36D1F" w:rsidRDefault="00C1692A" w:rsidP="005653C8">
      <w:pPr>
        <w:pStyle w:val="Style21"/>
        <w:widowControl/>
        <w:spacing w:line="240" w:lineRule="auto"/>
        <w:ind w:left="709" w:firstLine="0"/>
      </w:pPr>
    </w:p>
    <w:p w:rsidR="00C1692A" w:rsidRPr="00E36D1F" w:rsidRDefault="00C1692A" w:rsidP="005653C8">
      <w:pPr>
        <w:pStyle w:val="Style21"/>
        <w:widowControl/>
        <w:spacing w:line="240" w:lineRule="auto"/>
        <w:ind w:firstLine="709"/>
        <w:rPr>
          <w:rStyle w:val="FontStyle35"/>
          <w:sz w:val="24"/>
          <w:szCs w:val="24"/>
        </w:rPr>
      </w:pPr>
      <w:r w:rsidRPr="00E36D1F">
        <w:rPr>
          <w:rStyle w:val="FontStyle35"/>
          <w:sz w:val="24"/>
          <w:szCs w:val="24"/>
        </w:rPr>
        <w:t xml:space="preserve">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w:t>
      </w:r>
      <w:r w:rsidR="006E0410">
        <w:rPr>
          <w:rStyle w:val="FontStyle35"/>
          <w:sz w:val="24"/>
          <w:szCs w:val="24"/>
        </w:rPr>
        <w:t>П</w:t>
      </w:r>
      <w:r w:rsidR="00674A99">
        <w:rPr>
          <w:rStyle w:val="FontStyle35"/>
          <w:sz w:val="24"/>
        </w:rPr>
        <w:t>оложения</w:t>
      </w:r>
      <w:r w:rsidR="005653C8" w:rsidRPr="005653C8">
        <w:rPr>
          <w:rStyle w:val="FontStyle35"/>
          <w:sz w:val="24"/>
        </w:rPr>
        <w:t xml:space="preserve"> </w:t>
      </w:r>
      <w:r w:rsidRPr="00E36D1F">
        <w:rPr>
          <w:rStyle w:val="FontStyle35"/>
          <w:sz w:val="24"/>
          <w:szCs w:val="24"/>
        </w:rPr>
        <w:t>может осуществляться путем разработки дополнений и приложений к данному акту.</w:t>
      </w:r>
    </w:p>
    <w:p w:rsidR="001704B1" w:rsidRPr="00E36D1F" w:rsidRDefault="001704B1" w:rsidP="00E36D1F">
      <w:pPr>
        <w:spacing w:after="0" w:line="240" w:lineRule="auto"/>
        <w:ind w:firstLine="709"/>
        <w:jc w:val="both"/>
        <w:rPr>
          <w:rFonts w:ascii="Times New Roman" w:hAnsi="Times New Roman" w:cs="Times New Roman"/>
          <w:sz w:val="24"/>
          <w:szCs w:val="24"/>
        </w:rPr>
      </w:pPr>
    </w:p>
    <w:p w:rsidR="00C1692A" w:rsidRDefault="00C1692A">
      <w:pPr>
        <w:rPr>
          <w:rFonts w:ascii="Times New Roman" w:hAnsi="Times New Roman" w:cs="Times New Roman"/>
          <w:sz w:val="28"/>
        </w:rPr>
      </w:pPr>
      <w:r>
        <w:rPr>
          <w:rFonts w:ascii="Times New Roman" w:hAnsi="Times New Roman" w:cs="Times New Roman"/>
          <w:sz w:val="28"/>
        </w:rPr>
        <w:br w:type="page"/>
      </w:r>
    </w:p>
    <w:p w:rsidR="00C1692A" w:rsidRDefault="00C1692A" w:rsidP="00C1692A">
      <w:pPr>
        <w:pStyle w:val="Style27"/>
        <w:widowControl/>
        <w:ind w:right="14"/>
        <w:jc w:val="right"/>
        <w:rPr>
          <w:rStyle w:val="FontStyle34"/>
          <w:sz w:val="24"/>
          <w:szCs w:val="24"/>
        </w:rPr>
      </w:pPr>
      <w:r w:rsidRPr="00C808F2">
        <w:rPr>
          <w:rStyle w:val="FontStyle34"/>
          <w:sz w:val="24"/>
          <w:szCs w:val="24"/>
        </w:rPr>
        <w:lastRenderedPageBreak/>
        <w:t>Приложение №1</w:t>
      </w:r>
    </w:p>
    <w:p w:rsidR="00C808F2" w:rsidRDefault="00C808F2" w:rsidP="00C1692A">
      <w:pPr>
        <w:pStyle w:val="Style27"/>
        <w:widowControl/>
        <w:ind w:right="14"/>
        <w:jc w:val="right"/>
        <w:rPr>
          <w:rStyle w:val="FontStyle34"/>
          <w:sz w:val="24"/>
          <w:szCs w:val="24"/>
        </w:rPr>
      </w:pPr>
      <w:r>
        <w:rPr>
          <w:rStyle w:val="FontStyle34"/>
          <w:sz w:val="24"/>
          <w:szCs w:val="24"/>
        </w:rPr>
        <w:t>к Положению о мерах по предупреждению</w:t>
      </w:r>
    </w:p>
    <w:p w:rsidR="00C808F2" w:rsidRPr="00C808F2" w:rsidRDefault="00C808F2" w:rsidP="00C1692A">
      <w:pPr>
        <w:pStyle w:val="Style27"/>
        <w:widowControl/>
        <w:ind w:right="14"/>
        <w:jc w:val="right"/>
        <w:rPr>
          <w:rStyle w:val="FontStyle34"/>
          <w:sz w:val="24"/>
          <w:szCs w:val="24"/>
        </w:rPr>
      </w:pPr>
      <w:r>
        <w:rPr>
          <w:rStyle w:val="FontStyle34"/>
          <w:sz w:val="24"/>
          <w:szCs w:val="24"/>
        </w:rPr>
        <w:t xml:space="preserve"> и противодействии коррупции</w:t>
      </w:r>
    </w:p>
    <w:p w:rsidR="00C1692A" w:rsidRPr="00C808F2" w:rsidRDefault="00C1692A" w:rsidP="00C1692A">
      <w:pPr>
        <w:pStyle w:val="Style16"/>
        <w:widowControl/>
        <w:spacing w:line="240" w:lineRule="exact"/>
        <w:ind w:right="5"/>
        <w:jc w:val="center"/>
      </w:pPr>
    </w:p>
    <w:p w:rsidR="00C1692A" w:rsidRPr="00C808F2" w:rsidRDefault="00C1692A" w:rsidP="00C1692A">
      <w:pPr>
        <w:pStyle w:val="Style16"/>
        <w:widowControl/>
        <w:spacing w:line="240" w:lineRule="exact"/>
        <w:ind w:right="5"/>
        <w:jc w:val="center"/>
      </w:pPr>
    </w:p>
    <w:p w:rsidR="00C1692A" w:rsidRPr="00C808F2" w:rsidRDefault="00C1692A" w:rsidP="005653C8">
      <w:pPr>
        <w:pStyle w:val="Style16"/>
        <w:widowControl/>
        <w:spacing w:before="48" w:line="240" w:lineRule="auto"/>
        <w:ind w:right="5"/>
        <w:jc w:val="center"/>
        <w:rPr>
          <w:rStyle w:val="FontStyle35"/>
          <w:sz w:val="24"/>
          <w:szCs w:val="24"/>
        </w:rPr>
      </w:pPr>
      <w:r w:rsidRPr="00C808F2">
        <w:rPr>
          <w:rStyle w:val="FontStyle35"/>
          <w:sz w:val="24"/>
          <w:szCs w:val="24"/>
        </w:rPr>
        <w:t>Правила, регламентирующие вопросы обмена подарками и</w:t>
      </w:r>
      <w:r w:rsidR="006E0410">
        <w:rPr>
          <w:rStyle w:val="FontStyle35"/>
          <w:sz w:val="24"/>
          <w:szCs w:val="24"/>
        </w:rPr>
        <w:t xml:space="preserve"> </w:t>
      </w:r>
      <w:proofErr w:type="spellStart"/>
      <w:r w:rsidR="006E0410">
        <w:rPr>
          <w:rStyle w:val="FontStyle35"/>
          <w:sz w:val="24"/>
          <w:szCs w:val="24"/>
        </w:rPr>
        <w:t>мными</w:t>
      </w:r>
      <w:proofErr w:type="spellEnd"/>
      <w:r w:rsidRPr="00C808F2">
        <w:rPr>
          <w:rStyle w:val="FontStyle35"/>
          <w:sz w:val="24"/>
          <w:szCs w:val="24"/>
        </w:rPr>
        <w:t xml:space="preserve"> знаками</w:t>
      </w:r>
      <w:r w:rsidR="005653C8" w:rsidRPr="00C808F2">
        <w:rPr>
          <w:rStyle w:val="FontStyle35"/>
          <w:sz w:val="24"/>
          <w:szCs w:val="24"/>
        </w:rPr>
        <w:t xml:space="preserve"> </w:t>
      </w:r>
      <w:r w:rsidRPr="00C808F2">
        <w:rPr>
          <w:rStyle w:val="FontStyle35"/>
          <w:sz w:val="24"/>
          <w:szCs w:val="24"/>
        </w:rPr>
        <w:t>делового гостеприимства</w:t>
      </w:r>
    </w:p>
    <w:p w:rsidR="00C1692A" w:rsidRPr="00C808F2" w:rsidRDefault="00C1692A" w:rsidP="00C1692A">
      <w:pPr>
        <w:pStyle w:val="Style22"/>
        <w:widowControl/>
        <w:spacing w:line="240" w:lineRule="exact"/>
        <w:ind w:left="5"/>
      </w:pPr>
    </w:p>
    <w:p w:rsidR="00C1692A" w:rsidRPr="00C808F2" w:rsidRDefault="00C1692A" w:rsidP="00C808F2">
      <w:pPr>
        <w:pStyle w:val="Style22"/>
        <w:widowControl/>
        <w:tabs>
          <w:tab w:val="left" w:pos="422"/>
        </w:tabs>
        <w:spacing w:line="240" w:lineRule="auto"/>
        <w:jc w:val="both"/>
        <w:rPr>
          <w:rStyle w:val="FontStyle36"/>
          <w:sz w:val="24"/>
          <w:szCs w:val="24"/>
        </w:rPr>
      </w:pPr>
      <w:r w:rsidRPr="00C808F2">
        <w:rPr>
          <w:rStyle w:val="FontStyle36"/>
          <w:sz w:val="24"/>
          <w:szCs w:val="24"/>
        </w:rPr>
        <w:t>1.1.</w:t>
      </w:r>
      <w:r w:rsidRPr="00C808F2">
        <w:rPr>
          <w:rStyle w:val="FontStyle36"/>
          <w:sz w:val="24"/>
          <w:szCs w:val="24"/>
        </w:rPr>
        <w:tab/>
        <w:t xml:space="preserve">Подарки, которые </w:t>
      </w:r>
      <w:r w:rsidR="006E0410">
        <w:rPr>
          <w:rStyle w:val="FontStyle36"/>
          <w:sz w:val="24"/>
          <w:szCs w:val="24"/>
        </w:rPr>
        <w:t>работники</w:t>
      </w:r>
      <w:r w:rsidRPr="00C808F2">
        <w:rPr>
          <w:rStyle w:val="FontStyle36"/>
          <w:sz w:val="24"/>
          <w:szCs w:val="24"/>
        </w:rPr>
        <w:t xml:space="preserve"> от имени </w:t>
      </w:r>
      <w:r w:rsidR="00470FE6">
        <w:rPr>
          <w:rStyle w:val="FontStyle36"/>
          <w:sz w:val="24"/>
          <w:szCs w:val="24"/>
        </w:rPr>
        <w:t>саморегулируемой организации</w:t>
      </w:r>
      <w:r w:rsidRPr="00C808F2">
        <w:rPr>
          <w:rStyle w:val="FontStyle36"/>
          <w:sz w:val="24"/>
          <w:szCs w:val="24"/>
        </w:rPr>
        <w:t xml:space="preserve"> могут предоставлять другим лицам и</w:t>
      </w:r>
      <w:r w:rsidR="00171490" w:rsidRPr="00C808F2">
        <w:rPr>
          <w:rStyle w:val="FontStyle36"/>
          <w:sz w:val="24"/>
          <w:szCs w:val="24"/>
        </w:rPr>
        <w:t xml:space="preserve"> </w:t>
      </w:r>
      <w:r w:rsidRPr="00C808F2">
        <w:rPr>
          <w:rStyle w:val="FontStyle36"/>
          <w:sz w:val="24"/>
          <w:szCs w:val="24"/>
        </w:rPr>
        <w:t xml:space="preserve">организациям, либо которые </w:t>
      </w:r>
      <w:r w:rsidR="006E0410">
        <w:rPr>
          <w:rStyle w:val="FontStyle36"/>
          <w:sz w:val="24"/>
          <w:szCs w:val="24"/>
        </w:rPr>
        <w:t>работники</w:t>
      </w:r>
      <w:r w:rsidR="00470FE6">
        <w:rPr>
          <w:rStyle w:val="FontStyle36"/>
          <w:sz w:val="24"/>
          <w:szCs w:val="24"/>
        </w:rPr>
        <w:t>, в связи с их работой в</w:t>
      </w:r>
      <w:r w:rsidRPr="00C808F2">
        <w:rPr>
          <w:rStyle w:val="FontStyle36"/>
          <w:sz w:val="24"/>
          <w:szCs w:val="24"/>
        </w:rPr>
        <w:t xml:space="preserve"> </w:t>
      </w:r>
      <w:r w:rsidR="00470FE6" w:rsidRPr="00470FE6">
        <w:rPr>
          <w:rStyle w:val="FontStyle36"/>
          <w:sz w:val="24"/>
          <w:szCs w:val="24"/>
        </w:rPr>
        <w:t>саморегулируемой организации</w:t>
      </w:r>
      <w:r w:rsidRPr="00C808F2">
        <w:rPr>
          <w:rStyle w:val="FontStyle36"/>
          <w:sz w:val="24"/>
          <w:szCs w:val="24"/>
        </w:rPr>
        <w:t>, могут получать</w:t>
      </w:r>
      <w:r w:rsidR="00171490" w:rsidRPr="00C808F2">
        <w:rPr>
          <w:rStyle w:val="FontStyle36"/>
          <w:sz w:val="24"/>
          <w:szCs w:val="24"/>
        </w:rPr>
        <w:t xml:space="preserve"> </w:t>
      </w:r>
      <w:r w:rsidRPr="00C808F2">
        <w:rPr>
          <w:rStyle w:val="FontStyle36"/>
          <w:sz w:val="24"/>
          <w:szCs w:val="24"/>
        </w:rPr>
        <w:t>от других лиц и организаций, а также представительские расходы, в том числе, расходы на</w:t>
      </w:r>
      <w:r w:rsidR="00171490" w:rsidRPr="00C808F2">
        <w:rPr>
          <w:rStyle w:val="FontStyle36"/>
          <w:sz w:val="24"/>
          <w:szCs w:val="24"/>
        </w:rPr>
        <w:t xml:space="preserve"> </w:t>
      </w:r>
      <w:r w:rsidRPr="00C808F2">
        <w:rPr>
          <w:rStyle w:val="FontStyle36"/>
          <w:sz w:val="24"/>
          <w:szCs w:val="24"/>
        </w:rPr>
        <w:t xml:space="preserve">гостеприимство и продвижение </w:t>
      </w:r>
      <w:r w:rsidR="00470FE6">
        <w:rPr>
          <w:rStyle w:val="FontStyle36"/>
          <w:sz w:val="24"/>
          <w:szCs w:val="24"/>
        </w:rPr>
        <w:t>саморегулируемой организации</w:t>
      </w:r>
      <w:r w:rsidRPr="00C808F2">
        <w:rPr>
          <w:rStyle w:val="FontStyle36"/>
          <w:sz w:val="24"/>
          <w:szCs w:val="24"/>
        </w:rPr>
        <w:t xml:space="preserve">, которые </w:t>
      </w:r>
      <w:r w:rsidR="006E0410">
        <w:rPr>
          <w:rStyle w:val="FontStyle36"/>
          <w:sz w:val="24"/>
          <w:szCs w:val="24"/>
        </w:rPr>
        <w:t>работники</w:t>
      </w:r>
      <w:r w:rsidRPr="00C808F2">
        <w:rPr>
          <w:rStyle w:val="FontStyle36"/>
          <w:sz w:val="24"/>
          <w:szCs w:val="24"/>
        </w:rPr>
        <w:t xml:space="preserve"> от имени</w:t>
      </w:r>
      <w:r w:rsidR="00171490" w:rsidRPr="00C808F2">
        <w:rPr>
          <w:rStyle w:val="FontStyle36"/>
          <w:sz w:val="24"/>
          <w:szCs w:val="24"/>
        </w:rPr>
        <w:t xml:space="preserve"> </w:t>
      </w:r>
      <w:r w:rsidR="00470FE6">
        <w:rPr>
          <w:rStyle w:val="FontStyle36"/>
          <w:sz w:val="24"/>
          <w:szCs w:val="24"/>
        </w:rPr>
        <w:t>саморегулируемой организации</w:t>
      </w:r>
      <w:r w:rsidRPr="00C808F2">
        <w:rPr>
          <w:rStyle w:val="FontStyle36"/>
          <w:sz w:val="24"/>
          <w:szCs w:val="24"/>
        </w:rPr>
        <w:t xml:space="preserve"> могут нести, должны одновременно соответствовать пяти указанным ниже</w:t>
      </w:r>
      <w:r w:rsidR="00674A99" w:rsidRPr="00C808F2">
        <w:rPr>
          <w:rStyle w:val="FontStyle36"/>
          <w:sz w:val="24"/>
          <w:szCs w:val="24"/>
        </w:rPr>
        <w:t xml:space="preserve"> </w:t>
      </w:r>
      <w:r w:rsidRPr="00C808F2">
        <w:rPr>
          <w:rStyle w:val="FontStyle36"/>
          <w:sz w:val="24"/>
          <w:szCs w:val="24"/>
        </w:rPr>
        <w:t>критериям:</w:t>
      </w:r>
    </w:p>
    <w:p w:rsidR="00C1692A" w:rsidRPr="00C808F2" w:rsidRDefault="00C1692A" w:rsidP="00C808F2">
      <w:pPr>
        <w:pStyle w:val="Style23"/>
        <w:widowControl/>
        <w:tabs>
          <w:tab w:val="left" w:pos="298"/>
        </w:tabs>
        <w:spacing w:line="240" w:lineRule="auto"/>
        <w:rPr>
          <w:rStyle w:val="FontStyle36"/>
          <w:sz w:val="24"/>
          <w:szCs w:val="24"/>
        </w:rPr>
      </w:pPr>
      <w:r w:rsidRPr="00C808F2">
        <w:rPr>
          <w:rStyle w:val="FontStyle36"/>
          <w:sz w:val="24"/>
          <w:szCs w:val="24"/>
        </w:rPr>
        <w:t>•</w:t>
      </w:r>
      <w:r w:rsidRPr="00C808F2">
        <w:rPr>
          <w:rStyle w:val="FontStyle36"/>
          <w:sz w:val="24"/>
          <w:szCs w:val="24"/>
        </w:rPr>
        <w:tab/>
        <w:t xml:space="preserve">быть прямо связаны с законными целями деятельности </w:t>
      </w:r>
      <w:r w:rsidR="00470FE6">
        <w:rPr>
          <w:rStyle w:val="FontStyle36"/>
          <w:sz w:val="24"/>
          <w:szCs w:val="24"/>
        </w:rPr>
        <w:t>саморегулируемой организации</w:t>
      </w:r>
      <w:r w:rsidRPr="00C808F2">
        <w:rPr>
          <w:rStyle w:val="FontStyle36"/>
          <w:sz w:val="24"/>
          <w:szCs w:val="24"/>
        </w:rPr>
        <w:t>, например, с презентацией или завершением проектов, успешным исполнением контрактов, либо с общенациональными праздниками, памятными датами, юбилеями;</w:t>
      </w:r>
    </w:p>
    <w:p w:rsidR="00C1692A" w:rsidRPr="00C808F2" w:rsidRDefault="00C1692A" w:rsidP="00C808F2">
      <w:pPr>
        <w:pStyle w:val="Style23"/>
        <w:widowControl/>
        <w:tabs>
          <w:tab w:val="left" w:pos="154"/>
        </w:tabs>
        <w:spacing w:line="240" w:lineRule="auto"/>
        <w:jc w:val="left"/>
        <w:rPr>
          <w:rStyle w:val="FontStyle36"/>
          <w:sz w:val="24"/>
          <w:szCs w:val="24"/>
        </w:rPr>
      </w:pPr>
      <w:r w:rsidRPr="00C808F2">
        <w:rPr>
          <w:rStyle w:val="FontStyle36"/>
          <w:sz w:val="24"/>
          <w:szCs w:val="24"/>
        </w:rPr>
        <w:t>•</w:t>
      </w:r>
      <w:r w:rsidRPr="00C808F2">
        <w:rPr>
          <w:rStyle w:val="FontStyle36"/>
          <w:sz w:val="24"/>
          <w:szCs w:val="24"/>
        </w:rPr>
        <w:tab/>
        <w:t>быть разумно обоснованными, соразмерными и не являться предметами роскоши;</w:t>
      </w:r>
    </w:p>
    <w:p w:rsidR="00C1692A" w:rsidRPr="00C808F2" w:rsidRDefault="00C1692A" w:rsidP="00C808F2">
      <w:pPr>
        <w:pStyle w:val="Style23"/>
        <w:widowControl/>
        <w:tabs>
          <w:tab w:val="left" w:pos="312"/>
        </w:tabs>
        <w:spacing w:line="240" w:lineRule="auto"/>
        <w:rPr>
          <w:rStyle w:val="FontStyle36"/>
          <w:sz w:val="24"/>
          <w:szCs w:val="24"/>
        </w:rPr>
      </w:pPr>
      <w:r w:rsidRPr="00C808F2">
        <w:rPr>
          <w:rStyle w:val="FontStyle36"/>
          <w:sz w:val="24"/>
          <w:szCs w:val="24"/>
        </w:rPr>
        <w:t>•</w:t>
      </w:r>
      <w:r w:rsidRPr="00C808F2">
        <w:rPr>
          <w:rStyle w:val="FontStyle36"/>
          <w:sz w:val="24"/>
          <w:szCs w:val="24"/>
        </w:rPr>
        <w:tab/>
        <w:t>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лицензии, разрешении и т. п. или попытку оказать влияние на получателя с иной незаконной или неэтичной целью;</w:t>
      </w:r>
    </w:p>
    <w:p w:rsidR="00C1692A" w:rsidRPr="00C808F2" w:rsidRDefault="00C1692A" w:rsidP="00B6142C">
      <w:pPr>
        <w:pStyle w:val="Style23"/>
        <w:widowControl/>
        <w:numPr>
          <w:ilvl w:val="0"/>
          <w:numId w:val="8"/>
        </w:numPr>
        <w:tabs>
          <w:tab w:val="left" w:pos="197"/>
        </w:tabs>
        <w:spacing w:line="240" w:lineRule="auto"/>
        <w:rPr>
          <w:rStyle w:val="FontStyle36"/>
          <w:sz w:val="24"/>
          <w:szCs w:val="24"/>
        </w:rPr>
      </w:pPr>
      <w:r w:rsidRPr="00C808F2">
        <w:rPr>
          <w:rStyle w:val="FontStyle36"/>
          <w:sz w:val="24"/>
          <w:szCs w:val="24"/>
        </w:rPr>
        <w:t xml:space="preserve">не создавать </w:t>
      </w:r>
      <w:proofErr w:type="spellStart"/>
      <w:r w:rsidRPr="00C808F2">
        <w:rPr>
          <w:rStyle w:val="FontStyle36"/>
          <w:sz w:val="24"/>
          <w:szCs w:val="24"/>
        </w:rPr>
        <w:t>репутационного</w:t>
      </w:r>
      <w:proofErr w:type="spellEnd"/>
      <w:r w:rsidRPr="00C808F2">
        <w:rPr>
          <w:rStyle w:val="FontStyle36"/>
          <w:sz w:val="24"/>
          <w:szCs w:val="24"/>
        </w:rPr>
        <w:t xml:space="preserve"> риска для </w:t>
      </w:r>
      <w:r w:rsidR="00470FE6">
        <w:rPr>
          <w:rStyle w:val="FontStyle36"/>
          <w:sz w:val="24"/>
          <w:szCs w:val="24"/>
        </w:rPr>
        <w:t>саморегулируемой организации</w:t>
      </w:r>
      <w:r w:rsidRPr="00C808F2">
        <w:rPr>
          <w:rStyle w:val="FontStyle36"/>
          <w:sz w:val="24"/>
          <w:szCs w:val="24"/>
        </w:rPr>
        <w:t xml:space="preserve">, </w:t>
      </w:r>
      <w:r w:rsidR="00B6142C" w:rsidRPr="00B6142C">
        <w:rPr>
          <w:rStyle w:val="FontStyle36"/>
          <w:sz w:val="24"/>
          <w:szCs w:val="24"/>
        </w:rPr>
        <w:t>работников</w:t>
      </w:r>
      <w:r w:rsidRPr="00C808F2">
        <w:rPr>
          <w:rStyle w:val="FontStyle36"/>
          <w:sz w:val="24"/>
          <w:szCs w:val="24"/>
        </w:rPr>
        <w:t xml:space="preserve"> и иных лиц в случае раскрытия информации о подарках или представительских расходах;</w:t>
      </w:r>
    </w:p>
    <w:p w:rsidR="00C1692A" w:rsidRPr="00C808F2" w:rsidRDefault="00C1692A" w:rsidP="00C808F2">
      <w:pPr>
        <w:pStyle w:val="Style23"/>
        <w:widowControl/>
        <w:numPr>
          <w:ilvl w:val="0"/>
          <w:numId w:val="8"/>
        </w:numPr>
        <w:tabs>
          <w:tab w:val="left" w:pos="197"/>
        </w:tabs>
        <w:spacing w:line="240" w:lineRule="auto"/>
        <w:rPr>
          <w:rStyle w:val="FontStyle36"/>
          <w:sz w:val="24"/>
          <w:szCs w:val="24"/>
        </w:rPr>
      </w:pPr>
      <w:r w:rsidRPr="00C808F2">
        <w:rPr>
          <w:rStyle w:val="FontStyle36"/>
          <w:sz w:val="24"/>
          <w:szCs w:val="24"/>
        </w:rPr>
        <w:t>не противоречить принципам и требованиям настояще</w:t>
      </w:r>
      <w:r w:rsidR="005A020A" w:rsidRPr="00C808F2">
        <w:rPr>
          <w:rStyle w:val="FontStyle36"/>
          <w:sz w:val="24"/>
          <w:szCs w:val="24"/>
        </w:rPr>
        <w:t>го</w:t>
      </w:r>
      <w:r w:rsidRPr="00C808F2">
        <w:rPr>
          <w:rStyle w:val="FontStyle36"/>
          <w:sz w:val="24"/>
          <w:szCs w:val="24"/>
        </w:rPr>
        <w:t xml:space="preserve"> </w:t>
      </w:r>
      <w:r w:rsidR="005A020A" w:rsidRPr="00C808F2">
        <w:rPr>
          <w:rStyle w:val="FontStyle36"/>
          <w:sz w:val="24"/>
          <w:szCs w:val="24"/>
        </w:rPr>
        <w:t>Положения</w:t>
      </w:r>
      <w:r w:rsidRPr="00C808F2">
        <w:rPr>
          <w:rStyle w:val="FontStyle36"/>
          <w:sz w:val="24"/>
          <w:szCs w:val="24"/>
        </w:rPr>
        <w:t xml:space="preserve">, Кодекса этики, другим внутренним документам </w:t>
      </w:r>
      <w:r w:rsidR="00470FE6">
        <w:rPr>
          <w:rStyle w:val="FontStyle36"/>
          <w:sz w:val="24"/>
          <w:szCs w:val="24"/>
        </w:rPr>
        <w:t xml:space="preserve">саморегулируемой </w:t>
      </w:r>
      <w:r w:rsidR="005A020A" w:rsidRPr="00C808F2">
        <w:rPr>
          <w:rStyle w:val="FontStyle36"/>
          <w:sz w:val="24"/>
          <w:szCs w:val="24"/>
        </w:rPr>
        <w:t>организации</w:t>
      </w:r>
      <w:r w:rsidRPr="00C808F2">
        <w:rPr>
          <w:rStyle w:val="FontStyle36"/>
          <w:sz w:val="24"/>
          <w:szCs w:val="24"/>
        </w:rPr>
        <w:t xml:space="preserve"> и нормам применимого законодательства.</w:t>
      </w:r>
    </w:p>
    <w:p w:rsidR="00C1692A" w:rsidRPr="00C808F2" w:rsidRDefault="00C1692A" w:rsidP="00C808F2">
      <w:pPr>
        <w:pStyle w:val="Style15"/>
        <w:widowControl/>
        <w:tabs>
          <w:tab w:val="left" w:pos="422"/>
        </w:tabs>
        <w:spacing w:line="240" w:lineRule="auto"/>
        <w:rPr>
          <w:rStyle w:val="FontStyle36"/>
          <w:sz w:val="24"/>
          <w:szCs w:val="24"/>
        </w:rPr>
      </w:pPr>
      <w:r w:rsidRPr="00C808F2">
        <w:rPr>
          <w:rStyle w:val="FontStyle36"/>
          <w:sz w:val="24"/>
          <w:szCs w:val="24"/>
        </w:rPr>
        <w:t>1.2.</w:t>
      </w:r>
      <w:r w:rsidRPr="00C808F2">
        <w:rPr>
          <w:rStyle w:val="FontStyle36"/>
          <w:sz w:val="24"/>
          <w:szCs w:val="24"/>
        </w:rPr>
        <w:tab/>
        <w:t xml:space="preserve">Не допускаются подарки от имени </w:t>
      </w:r>
      <w:r w:rsidR="00470FE6">
        <w:rPr>
          <w:rStyle w:val="FontStyle36"/>
          <w:sz w:val="24"/>
          <w:szCs w:val="24"/>
        </w:rPr>
        <w:t>саморегулируемой организации</w:t>
      </w:r>
      <w:r w:rsidRPr="00C808F2">
        <w:rPr>
          <w:rStyle w:val="FontStyle36"/>
          <w:sz w:val="24"/>
          <w:szCs w:val="24"/>
        </w:rPr>
        <w:t xml:space="preserve">, ее </w:t>
      </w:r>
      <w:r w:rsidR="00B6142C" w:rsidRPr="00B6142C">
        <w:rPr>
          <w:rStyle w:val="FontStyle36"/>
          <w:sz w:val="24"/>
          <w:szCs w:val="24"/>
        </w:rPr>
        <w:t>работников</w:t>
      </w:r>
      <w:r w:rsidRPr="00C808F2">
        <w:rPr>
          <w:rStyle w:val="FontStyle36"/>
          <w:sz w:val="24"/>
          <w:szCs w:val="24"/>
        </w:rPr>
        <w:t xml:space="preserve"> и представителей третьим</w:t>
      </w:r>
      <w:r w:rsidR="005A020A" w:rsidRPr="00C808F2">
        <w:rPr>
          <w:rStyle w:val="FontStyle36"/>
          <w:sz w:val="24"/>
          <w:szCs w:val="24"/>
        </w:rPr>
        <w:t xml:space="preserve"> </w:t>
      </w:r>
      <w:r w:rsidRPr="00C808F2">
        <w:rPr>
          <w:rStyle w:val="FontStyle36"/>
          <w:sz w:val="24"/>
          <w:szCs w:val="24"/>
        </w:rPr>
        <w:t>лицам в виде денежных средств, как наличных, так и безналичных, независимо от валюты.</w:t>
      </w:r>
    </w:p>
    <w:p w:rsidR="00C1692A" w:rsidRPr="00C808F2" w:rsidRDefault="00470FE6" w:rsidP="00C808F2">
      <w:pPr>
        <w:pStyle w:val="Style15"/>
        <w:widowControl/>
        <w:numPr>
          <w:ilvl w:val="0"/>
          <w:numId w:val="9"/>
        </w:numPr>
        <w:tabs>
          <w:tab w:val="left" w:pos="442"/>
        </w:tabs>
        <w:spacing w:line="240" w:lineRule="auto"/>
        <w:rPr>
          <w:rStyle w:val="FontStyle36"/>
          <w:sz w:val="24"/>
          <w:szCs w:val="24"/>
        </w:rPr>
      </w:pPr>
      <w:r>
        <w:rPr>
          <w:rStyle w:val="FontStyle36"/>
          <w:sz w:val="24"/>
          <w:szCs w:val="24"/>
        </w:rPr>
        <w:t>Саморегулируемая организация</w:t>
      </w:r>
      <w:r w:rsidR="00C1692A" w:rsidRPr="00C808F2">
        <w:rPr>
          <w:rStyle w:val="FontStyle36"/>
          <w:sz w:val="24"/>
          <w:szCs w:val="24"/>
        </w:rPr>
        <w:t xml:space="preserve"> может принять решение об участии в благотворительных мероприятиях, направленных на создание имиджа организации как социально-ответственн</w:t>
      </w:r>
      <w:r>
        <w:rPr>
          <w:rStyle w:val="FontStyle36"/>
          <w:sz w:val="24"/>
          <w:szCs w:val="24"/>
        </w:rPr>
        <w:t>ой</w:t>
      </w:r>
      <w:r w:rsidR="00C1692A" w:rsidRPr="00C808F2">
        <w:rPr>
          <w:rStyle w:val="FontStyle36"/>
          <w:sz w:val="24"/>
          <w:szCs w:val="24"/>
        </w:rPr>
        <w:t xml:space="preserve"> </w:t>
      </w:r>
      <w:r>
        <w:rPr>
          <w:rStyle w:val="FontStyle36"/>
          <w:sz w:val="24"/>
          <w:szCs w:val="24"/>
        </w:rPr>
        <w:t>организации</w:t>
      </w:r>
      <w:r w:rsidR="00C1692A" w:rsidRPr="00C808F2">
        <w:rPr>
          <w:rStyle w:val="FontStyle36"/>
          <w:sz w:val="24"/>
          <w:szCs w:val="24"/>
        </w:rPr>
        <w:t xml:space="preserve">. При этом бюджет и план участия в мероприятии </w:t>
      </w:r>
      <w:r>
        <w:rPr>
          <w:rStyle w:val="FontStyle36"/>
          <w:sz w:val="24"/>
          <w:szCs w:val="24"/>
        </w:rPr>
        <w:t>утверждаются постоянно действующим коллегиальным органом управления саморегулируемой организации</w:t>
      </w:r>
      <w:r w:rsidR="00C1692A" w:rsidRPr="00C808F2">
        <w:rPr>
          <w:rStyle w:val="FontStyle36"/>
          <w:sz w:val="24"/>
          <w:szCs w:val="24"/>
        </w:rPr>
        <w:t xml:space="preserve">. </w:t>
      </w:r>
      <w:r>
        <w:rPr>
          <w:rStyle w:val="FontStyle36"/>
          <w:sz w:val="24"/>
          <w:szCs w:val="24"/>
        </w:rPr>
        <w:t>Саморегулируемая организация</w:t>
      </w:r>
      <w:r w:rsidR="00C1692A" w:rsidRPr="00C808F2">
        <w:rPr>
          <w:rStyle w:val="FontStyle36"/>
          <w:sz w:val="24"/>
          <w:szCs w:val="24"/>
        </w:rPr>
        <w:t xml:space="preserve"> не финансирует благотворительные и спонсорские проекты в целях получения коммерческих преимуществ в конкретных проектах </w:t>
      </w:r>
      <w:r w:rsidR="00ED0C3F">
        <w:rPr>
          <w:rStyle w:val="FontStyle36"/>
          <w:sz w:val="24"/>
          <w:szCs w:val="24"/>
        </w:rPr>
        <w:t>организаций и индивидуальных предпринимателей</w:t>
      </w:r>
      <w:r w:rsidR="00C1692A" w:rsidRPr="00C808F2">
        <w:rPr>
          <w:rStyle w:val="FontStyle36"/>
          <w:sz w:val="24"/>
          <w:szCs w:val="24"/>
        </w:rPr>
        <w:t>.</w:t>
      </w:r>
    </w:p>
    <w:p w:rsidR="00C1692A" w:rsidRPr="00C808F2" w:rsidRDefault="00470FE6" w:rsidP="00C808F2">
      <w:pPr>
        <w:pStyle w:val="Style15"/>
        <w:widowControl/>
        <w:numPr>
          <w:ilvl w:val="0"/>
          <w:numId w:val="9"/>
        </w:numPr>
        <w:tabs>
          <w:tab w:val="left" w:pos="442"/>
        </w:tabs>
        <w:spacing w:line="240" w:lineRule="auto"/>
        <w:rPr>
          <w:rStyle w:val="FontStyle36"/>
          <w:sz w:val="24"/>
          <w:szCs w:val="24"/>
        </w:rPr>
      </w:pPr>
      <w:r>
        <w:rPr>
          <w:rStyle w:val="FontStyle36"/>
          <w:sz w:val="24"/>
          <w:szCs w:val="24"/>
        </w:rPr>
        <w:t>Саморегулируемая организация</w:t>
      </w:r>
      <w:r w:rsidR="00C1692A" w:rsidRPr="00C808F2">
        <w:rPr>
          <w:rStyle w:val="FontStyle36"/>
          <w:sz w:val="24"/>
          <w:szCs w:val="24"/>
        </w:rPr>
        <w:t xml:space="preserve"> не финансирует политические партии, организации и движения в целях получения коммерческих преимуществ в конкретных проектах </w:t>
      </w:r>
      <w:r w:rsidR="00ED0C3F">
        <w:rPr>
          <w:rStyle w:val="FontStyle36"/>
          <w:sz w:val="24"/>
          <w:szCs w:val="24"/>
        </w:rPr>
        <w:t>саморегулируемой организации</w:t>
      </w:r>
      <w:r w:rsidR="00C1692A" w:rsidRPr="00C808F2">
        <w:rPr>
          <w:rStyle w:val="FontStyle36"/>
          <w:sz w:val="24"/>
          <w:szCs w:val="24"/>
        </w:rPr>
        <w:t>.</w:t>
      </w:r>
    </w:p>
    <w:p w:rsidR="00C1692A" w:rsidRPr="00C808F2" w:rsidRDefault="00470FE6" w:rsidP="00C808F2">
      <w:pPr>
        <w:pStyle w:val="Style15"/>
        <w:widowControl/>
        <w:numPr>
          <w:ilvl w:val="0"/>
          <w:numId w:val="9"/>
        </w:numPr>
        <w:tabs>
          <w:tab w:val="left" w:pos="442"/>
        </w:tabs>
        <w:spacing w:line="240" w:lineRule="auto"/>
        <w:rPr>
          <w:rStyle w:val="FontStyle36"/>
          <w:sz w:val="24"/>
          <w:szCs w:val="24"/>
        </w:rPr>
      </w:pPr>
      <w:r>
        <w:rPr>
          <w:rStyle w:val="FontStyle36"/>
          <w:sz w:val="24"/>
          <w:szCs w:val="24"/>
        </w:rPr>
        <w:t>Саморегулируемая организация</w:t>
      </w:r>
      <w:r w:rsidR="00C1692A" w:rsidRPr="00C808F2">
        <w:rPr>
          <w:rStyle w:val="FontStyle36"/>
          <w:sz w:val="24"/>
          <w:szCs w:val="24"/>
        </w:rPr>
        <w:t xml:space="preserve"> воздерживается от оплаты любых расходов за государственных служащих и их близких родственников (или в их интересах) в целях получения коммерческих преимуществ в конкретных проектах </w:t>
      </w:r>
      <w:r w:rsidR="00ED0C3F">
        <w:rPr>
          <w:rStyle w:val="FontStyle36"/>
          <w:sz w:val="24"/>
          <w:szCs w:val="24"/>
        </w:rPr>
        <w:t>организаций</w:t>
      </w:r>
      <w:r w:rsidR="00C1692A" w:rsidRPr="00C808F2">
        <w:rPr>
          <w:rStyle w:val="FontStyle36"/>
          <w:sz w:val="24"/>
          <w:szCs w:val="24"/>
        </w:rPr>
        <w:t xml:space="preserve"> и </w:t>
      </w:r>
      <w:r w:rsidR="00ED0C3F">
        <w:rPr>
          <w:rStyle w:val="FontStyle36"/>
          <w:sz w:val="24"/>
          <w:szCs w:val="24"/>
        </w:rPr>
        <w:t>индивидуальных предпринимателей</w:t>
      </w:r>
      <w:r w:rsidR="00C1692A" w:rsidRPr="00C808F2">
        <w:rPr>
          <w:rStyle w:val="FontStyle36"/>
          <w:sz w:val="24"/>
          <w:szCs w:val="24"/>
        </w:rPr>
        <w:t xml:space="preserve">, в том числе расходов на транспорт, проживание, питание, развлечения, </w:t>
      </w:r>
      <w:r w:rsidR="00C1692A" w:rsidRPr="00C808F2">
        <w:rPr>
          <w:rStyle w:val="FontStyle36"/>
          <w:sz w:val="24"/>
          <w:szCs w:val="24"/>
          <w:lang w:val="en-US"/>
        </w:rPr>
        <w:t>PR</w:t>
      </w:r>
      <w:r w:rsidR="00C1692A" w:rsidRPr="00C808F2">
        <w:rPr>
          <w:rStyle w:val="FontStyle36"/>
          <w:sz w:val="24"/>
          <w:szCs w:val="24"/>
        </w:rPr>
        <w:t xml:space="preserve">-кампании и т. п., или получение ими за счет </w:t>
      </w:r>
      <w:r>
        <w:rPr>
          <w:rStyle w:val="FontStyle36"/>
          <w:sz w:val="24"/>
          <w:szCs w:val="24"/>
        </w:rPr>
        <w:t>саморегулируемой организации</w:t>
      </w:r>
      <w:r w:rsidR="00C1692A" w:rsidRPr="00C808F2">
        <w:rPr>
          <w:rStyle w:val="FontStyle36"/>
          <w:sz w:val="24"/>
          <w:szCs w:val="24"/>
        </w:rPr>
        <w:t xml:space="preserve"> иной выгоды.</w:t>
      </w:r>
    </w:p>
    <w:p w:rsidR="00C1692A" w:rsidRPr="00C808F2" w:rsidRDefault="00C1692A">
      <w:pPr>
        <w:rPr>
          <w:rFonts w:ascii="Times New Roman" w:hAnsi="Times New Roman" w:cs="Times New Roman"/>
          <w:sz w:val="24"/>
          <w:szCs w:val="24"/>
        </w:rPr>
      </w:pPr>
      <w:r w:rsidRPr="00C808F2">
        <w:rPr>
          <w:rFonts w:ascii="Times New Roman" w:hAnsi="Times New Roman" w:cs="Times New Roman"/>
          <w:sz w:val="24"/>
          <w:szCs w:val="24"/>
        </w:rPr>
        <w:br w:type="page"/>
      </w:r>
    </w:p>
    <w:p w:rsidR="00C1692A" w:rsidRDefault="00C1692A" w:rsidP="00C1692A">
      <w:pPr>
        <w:pStyle w:val="Style27"/>
        <w:widowControl/>
        <w:jc w:val="right"/>
        <w:rPr>
          <w:rStyle w:val="FontStyle34"/>
          <w:sz w:val="24"/>
          <w:szCs w:val="24"/>
        </w:rPr>
      </w:pPr>
      <w:r w:rsidRPr="00C808F2">
        <w:rPr>
          <w:rStyle w:val="FontStyle34"/>
          <w:sz w:val="24"/>
          <w:szCs w:val="24"/>
        </w:rPr>
        <w:lastRenderedPageBreak/>
        <w:t>Приложение №2</w:t>
      </w:r>
    </w:p>
    <w:p w:rsidR="00C808F2" w:rsidRDefault="00C808F2" w:rsidP="00C808F2">
      <w:pPr>
        <w:pStyle w:val="Style27"/>
        <w:widowControl/>
        <w:ind w:right="14"/>
        <w:jc w:val="right"/>
        <w:rPr>
          <w:rStyle w:val="FontStyle34"/>
          <w:sz w:val="24"/>
          <w:szCs w:val="24"/>
        </w:rPr>
      </w:pPr>
      <w:r>
        <w:rPr>
          <w:rStyle w:val="FontStyle34"/>
          <w:sz w:val="24"/>
          <w:szCs w:val="24"/>
        </w:rPr>
        <w:t>к Положению о мерах по предупреждению</w:t>
      </w:r>
    </w:p>
    <w:p w:rsidR="00C808F2" w:rsidRPr="00C808F2" w:rsidRDefault="00C808F2" w:rsidP="00C808F2">
      <w:pPr>
        <w:pStyle w:val="Style27"/>
        <w:widowControl/>
        <w:ind w:right="14"/>
        <w:jc w:val="right"/>
        <w:rPr>
          <w:rStyle w:val="FontStyle34"/>
          <w:sz w:val="24"/>
          <w:szCs w:val="24"/>
        </w:rPr>
      </w:pPr>
      <w:r>
        <w:rPr>
          <w:rStyle w:val="FontStyle34"/>
          <w:sz w:val="24"/>
          <w:szCs w:val="24"/>
        </w:rPr>
        <w:t xml:space="preserve"> и противодействии коррупции</w:t>
      </w:r>
    </w:p>
    <w:p w:rsidR="00C808F2" w:rsidRPr="00C808F2" w:rsidRDefault="00C808F2" w:rsidP="00C1692A">
      <w:pPr>
        <w:pStyle w:val="Style27"/>
        <w:widowControl/>
        <w:jc w:val="right"/>
        <w:rPr>
          <w:rStyle w:val="FontStyle34"/>
          <w:sz w:val="24"/>
          <w:szCs w:val="24"/>
        </w:rPr>
      </w:pPr>
    </w:p>
    <w:p w:rsidR="00C1692A" w:rsidRPr="00C808F2" w:rsidRDefault="00C1692A" w:rsidP="00C1692A">
      <w:pPr>
        <w:pStyle w:val="Style16"/>
        <w:widowControl/>
        <w:spacing w:line="240" w:lineRule="exact"/>
        <w:jc w:val="left"/>
      </w:pPr>
    </w:p>
    <w:p w:rsidR="00C1692A" w:rsidRPr="00C808F2" w:rsidRDefault="00C1692A" w:rsidP="005A020A">
      <w:pPr>
        <w:pStyle w:val="Style16"/>
        <w:widowControl/>
        <w:spacing w:before="101" w:line="240" w:lineRule="auto"/>
        <w:jc w:val="center"/>
        <w:rPr>
          <w:rStyle w:val="FontStyle35"/>
          <w:sz w:val="24"/>
          <w:szCs w:val="24"/>
        </w:rPr>
      </w:pPr>
      <w:r w:rsidRPr="00C808F2">
        <w:rPr>
          <w:rStyle w:val="FontStyle35"/>
          <w:sz w:val="24"/>
          <w:szCs w:val="24"/>
        </w:rPr>
        <w:t>Правила, регламентирующие специальные антикоррупционные мероприятия</w:t>
      </w:r>
    </w:p>
    <w:p w:rsidR="001704B1" w:rsidRPr="00C808F2" w:rsidRDefault="001704B1">
      <w:pPr>
        <w:rPr>
          <w:rFonts w:ascii="Times New Roman" w:hAnsi="Times New Roman" w:cs="Times New Roman"/>
          <w:sz w:val="24"/>
          <w:szCs w:val="24"/>
        </w:rPr>
      </w:pPr>
    </w:p>
    <w:p w:rsidR="00C1692A" w:rsidRPr="00C808F2" w:rsidRDefault="0031077C" w:rsidP="00B6142C">
      <w:pPr>
        <w:pStyle w:val="Style15"/>
        <w:widowControl/>
        <w:numPr>
          <w:ilvl w:val="0"/>
          <w:numId w:val="10"/>
        </w:numPr>
        <w:tabs>
          <w:tab w:val="left" w:pos="422"/>
        </w:tabs>
        <w:spacing w:line="240" w:lineRule="auto"/>
        <w:ind w:firstLine="709"/>
        <w:rPr>
          <w:rStyle w:val="FontStyle36"/>
          <w:sz w:val="24"/>
          <w:szCs w:val="24"/>
        </w:rPr>
      </w:pPr>
      <w:r>
        <w:rPr>
          <w:rStyle w:val="FontStyle36"/>
          <w:sz w:val="24"/>
          <w:szCs w:val="24"/>
        </w:rPr>
        <w:t>Саморегулируемая организация</w:t>
      </w:r>
      <w:r w:rsidR="00C1692A" w:rsidRPr="00C808F2">
        <w:rPr>
          <w:rStyle w:val="FontStyle36"/>
          <w:sz w:val="24"/>
          <w:szCs w:val="24"/>
        </w:rPr>
        <w:t xml:space="preserve"> требует от своих </w:t>
      </w:r>
      <w:r w:rsidR="00B6142C" w:rsidRPr="00B6142C">
        <w:rPr>
          <w:rStyle w:val="FontStyle36"/>
          <w:sz w:val="24"/>
          <w:szCs w:val="24"/>
        </w:rPr>
        <w:t>работников</w:t>
      </w:r>
      <w:r w:rsidR="00C1692A" w:rsidRPr="00C808F2">
        <w:rPr>
          <w:rStyle w:val="FontStyle36"/>
          <w:sz w:val="24"/>
          <w:szCs w:val="24"/>
        </w:rPr>
        <w:t xml:space="preserve"> соблюдения настояще</w:t>
      </w:r>
      <w:r w:rsidR="005A020A" w:rsidRPr="00C808F2">
        <w:rPr>
          <w:rStyle w:val="FontStyle36"/>
          <w:sz w:val="24"/>
          <w:szCs w:val="24"/>
        </w:rPr>
        <w:t>го</w:t>
      </w:r>
      <w:r w:rsidR="00C1692A" w:rsidRPr="00C808F2">
        <w:rPr>
          <w:rStyle w:val="FontStyle36"/>
          <w:sz w:val="24"/>
          <w:szCs w:val="24"/>
        </w:rPr>
        <w:t xml:space="preserve"> Пол</w:t>
      </w:r>
      <w:r w:rsidR="005A020A" w:rsidRPr="00C808F2">
        <w:rPr>
          <w:rStyle w:val="FontStyle36"/>
          <w:sz w:val="24"/>
          <w:szCs w:val="24"/>
        </w:rPr>
        <w:t>ожения</w:t>
      </w:r>
      <w:r w:rsidR="00C1692A" w:rsidRPr="00C808F2">
        <w:rPr>
          <w:rStyle w:val="FontStyle36"/>
          <w:sz w:val="24"/>
          <w:szCs w:val="24"/>
        </w:rPr>
        <w:t>, информируя их о ключевых принципах, требованиях и санкциях за нарушения.</w:t>
      </w:r>
    </w:p>
    <w:p w:rsidR="00C1692A" w:rsidRPr="00C808F2" w:rsidRDefault="007B1C35" w:rsidP="005A020A">
      <w:pPr>
        <w:pStyle w:val="Style22"/>
        <w:widowControl/>
        <w:numPr>
          <w:ilvl w:val="0"/>
          <w:numId w:val="10"/>
        </w:numPr>
        <w:tabs>
          <w:tab w:val="left" w:pos="422"/>
        </w:tabs>
        <w:spacing w:line="240" w:lineRule="auto"/>
        <w:ind w:firstLine="709"/>
        <w:jc w:val="both"/>
        <w:rPr>
          <w:rStyle w:val="FontStyle36"/>
          <w:sz w:val="24"/>
          <w:szCs w:val="24"/>
        </w:rPr>
      </w:pPr>
      <w:r>
        <w:rPr>
          <w:rStyle w:val="FontStyle36"/>
          <w:sz w:val="24"/>
          <w:szCs w:val="24"/>
        </w:rPr>
        <w:t>В саморегулируемой организации</w:t>
      </w:r>
      <w:r w:rsidR="00C1692A" w:rsidRPr="00C808F2">
        <w:rPr>
          <w:rStyle w:val="FontStyle36"/>
          <w:sz w:val="24"/>
          <w:szCs w:val="24"/>
        </w:rPr>
        <w:t xml:space="preserve"> организуются безопасные, конфиденциальные и доступные средства информирования руководства </w:t>
      </w:r>
      <w:r w:rsidR="0031077C">
        <w:rPr>
          <w:rStyle w:val="FontStyle36"/>
          <w:sz w:val="24"/>
          <w:szCs w:val="24"/>
        </w:rPr>
        <w:t>СР</w:t>
      </w:r>
      <w:r w:rsidR="00E413F9" w:rsidRPr="00C808F2">
        <w:rPr>
          <w:rStyle w:val="FontStyle36"/>
          <w:sz w:val="24"/>
          <w:szCs w:val="24"/>
        </w:rPr>
        <w:t>О «</w:t>
      </w:r>
      <w:r w:rsidR="0031077C">
        <w:rPr>
          <w:rStyle w:val="FontStyle36"/>
          <w:sz w:val="24"/>
          <w:szCs w:val="24"/>
        </w:rPr>
        <w:t>_______________</w:t>
      </w:r>
      <w:r w:rsidR="00E413F9" w:rsidRPr="00C808F2">
        <w:rPr>
          <w:rStyle w:val="FontStyle36"/>
          <w:sz w:val="24"/>
          <w:szCs w:val="24"/>
        </w:rPr>
        <w:t>»</w:t>
      </w:r>
      <w:r w:rsidR="00C1692A" w:rsidRPr="00C808F2">
        <w:rPr>
          <w:rStyle w:val="FontStyle36"/>
          <w:sz w:val="24"/>
          <w:szCs w:val="24"/>
        </w:rPr>
        <w:t xml:space="preserve"> («горячая электронная линия») о фактах взяточничества со стороны лиц, оказывающих услуги в интересах </w:t>
      </w:r>
      <w:r w:rsidR="0031077C">
        <w:rPr>
          <w:rStyle w:val="FontStyle36"/>
          <w:sz w:val="24"/>
          <w:szCs w:val="24"/>
        </w:rPr>
        <w:t>саморегулируемой организации</w:t>
      </w:r>
      <w:r w:rsidR="00C1692A" w:rsidRPr="00C808F2">
        <w:rPr>
          <w:rStyle w:val="FontStyle36"/>
          <w:sz w:val="24"/>
          <w:szCs w:val="24"/>
        </w:rPr>
        <w:t xml:space="preserve"> или от ее имени. По «горячей электронной линии» (</w:t>
      </w:r>
      <w:hyperlink r:id="rId7" w:history="1">
        <w:r w:rsidR="0031077C" w:rsidRPr="00AB3057">
          <w:rPr>
            <w:rStyle w:val="a3"/>
          </w:rPr>
          <w:t>_______@</w:t>
        </w:r>
        <w:r w:rsidR="0031077C" w:rsidRPr="00AB3057">
          <w:rPr>
            <w:rStyle w:val="a3"/>
            <w:lang w:val="en-US"/>
          </w:rPr>
          <w:t>mail</w:t>
        </w:r>
        <w:r w:rsidR="0031077C" w:rsidRPr="00AB3057">
          <w:rPr>
            <w:rStyle w:val="a3"/>
          </w:rPr>
          <w:t>.</w:t>
        </w:r>
        <w:r w:rsidR="0031077C" w:rsidRPr="00AB3057">
          <w:rPr>
            <w:rStyle w:val="a3"/>
            <w:lang w:val="en-US"/>
          </w:rPr>
          <w:t>ru</w:t>
        </w:r>
      </w:hyperlink>
      <w:r w:rsidR="00C1692A" w:rsidRPr="00C808F2">
        <w:rPr>
          <w:rStyle w:val="FontStyle36"/>
          <w:sz w:val="24"/>
          <w:szCs w:val="24"/>
        </w:rPr>
        <w:t xml:space="preserve">) в адрес </w:t>
      </w:r>
      <w:r w:rsidR="0031077C">
        <w:rPr>
          <w:rStyle w:val="FontStyle36"/>
          <w:sz w:val="24"/>
          <w:szCs w:val="24"/>
        </w:rPr>
        <w:t>единоличного исполнительного органа саморегулируемой организации</w:t>
      </w:r>
      <w:r w:rsidR="00C1692A" w:rsidRPr="00C808F2">
        <w:rPr>
          <w:rStyle w:val="FontStyle36"/>
          <w:sz w:val="24"/>
          <w:szCs w:val="24"/>
        </w:rPr>
        <w:t xml:space="preserve"> могут поступать предложения по улучшению антикоррупционных мероприятий и контроля, а также запросы со стороны работников и</w:t>
      </w:r>
      <w:r w:rsidR="005A020A" w:rsidRPr="00C808F2">
        <w:rPr>
          <w:rStyle w:val="FontStyle36"/>
          <w:sz w:val="24"/>
          <w:szCs w:val="24"/>
        </w:rPr>
        <w:t xml:space="preserve"> </w:t>
      </w:r>
      <w:r w:rsidR="00C1692A" w:rsidRPr="00C808F2">
        <w:rPr>
          <w:rStyle w:val="FontStyle36"/>
          <w:sz w:val="24"/>
          <w:szCs w:val="24"/>
        </w:rPr>
        <w:t>третьих лиц.</w:t>
      </w:r>
    </w:p>
    <w:p w:rsidR="00C1692A" w:rsidRPr="00C808F2" w:rsidRDefault="00C1692A" w:rsidP="00B6142C">
      <w:pPr>
        <w:pStyle w:val="Style22"/>
        <w:widowControl/>
        <w:numPr>
          <w:ilvl w:val="0"/>
          <w:numId w:val="11"/>
        </w:numPr>
        <w:tabs>
          <w:tab w:val="left" w:pos="422"/>
        </w:tabs>
        <w:spacing w:line="240" w:lineRule="auto"/>
        <w:ind w:firstLine="709"/>
        <w:jc w:val="both"/>
        <w:rPr>
          <w:rStyle w:val="FontStyle36"/>
          <w:sz w:val="24"/>
          <w:szCs w:val="24"/>
        </w:rPr>
      </w:pPr>
      <w:r w:rsidRPr="00C808F2">
        <w:rPr>
          <w:rStyle w:val="FontStyle36"/>
          <w:sz w:val="24"/>
          <w:szCs w:val="24"/>
        </w:rPr>
        <w:t xml:space="preserve">Для формирования надлежащего уровня антикоррупционной культуры с новыми </w:t>
      </w:r>
      <w:r w:rsidR="00B6142C">
        <w:rPr>
          <w:rStyle w:val="FontStyle36"/>
          <w:sz w:val="24"/>
          <w:szCs w:val="24"/>
        </w:rPr>
        <w:t>работниками</w:t>
      </w:r>
      <w:r w:rsidRPr="00C808F2">
        <w:rPr>
          <w:rStyle w:val="FontStyle36"/>
          <w:sz w:val="24"/>
          <w:szCs w:val="24"/>
        </w:rPr>
        <w:t xml:space="preserve"> проводится вводный тренинг по </w:t>
      </w:r>
      <w:r w:rsidR="007B1C35">
        <w:rPr>
          <w:rStyle w:val="FontStyle36"/>
          <w:sz w:val="24"/>
          <w:szCs w:val="24"/>
        </w:rPr>
        <w:t>нормам</w:t>
      </w:r>
      <w:r w:rsidRPr="00C808F2">
        <w:rPr>
          <w:rStyle w:val="FontStyle36"/>
          <w:sz w:val="24"/>
          <w:szCs w:val="24"/>
        </w:rPr>
        <w:t xml:space="preserve"> </w:t>
      </w:r>
      <w:r w:rsidR="005A020A" w:rsidRPr="00C808F2">
        <w:rPr>
          <w:rStyle w:val="FontStyle36"/>
          <w:sz w:val="24"/>
          <w:szCs w:val="24"/>
        </w:rPr>
        <w:t>Положения</w:t>
      </w:r>
      <w:r w:rsidRPr="00C808F2">
        <w:rPr>
          <w:rStyle w:val="FontStyle36"/>
          <w:sz w:val="24"/>
          <w:szCs w:val="24"/>
        </w:rPr>
        <w:t xml:space="preserve"> и связанных с н</w:t>
      </w:r>
      <w:r w:rsidR="007B1C35">
        <w:rPr>
          <w:rStyle w:val="FontStyle36"/>
          <w:sz w:val="24"/>
          <w:szCs w:val="24"/>
        </w:rPr>
        <w:t>им</w:t>
      </w:r>
      <w:r w:rsidRPr="00C808F2">
        <w:rPr>
          <w:rStyle w:val="FontStyle36"/>
          <w:sz w:val="24"/>
          <w:szCs w:val="24"/>
        </w:rPr>
        <w:t xml:space="preserve"> документов, а для </w:t>
      </w:r>
      <w:r w:rsidR="00B6142C" w:rsidRPr="00B6142C">
        <w:rPr>
          <w:rStyle w:val="FontStyle36"/>
          <w:sz w:val="24"/>
          <w:szCs w:val="24"/>
        </w:rPr>
        <w:t>работников</w:t>
      </w:r>
      <w:r w:rsidRPr="00C808F2">
        <w:rPr>
          <w:rStyle w:val="FontStyle36"/>
          <w:sz w:val="24"/>
          <w:szCs w:val="24"/>
        </w:rPr>
        <w:t xml:space="preserve"> проводятся периодические информационные мероприятия в очной и/или дистанционной форме.</w:t>
      </w:r>
    </w:p>
    <w:p w:rsidR="00C1692A" w:rsidRPr="00C808F2" w:rsidRDefault="007B1C35" w:rsidP="005A020A">
      <w:pPr>
        <w:pStyle w:val="Style22"/>
        <w:widowControl/>
        <w:numPr>
          <w:ilvl w:val="0"/>
          <w:numId w:val="11"/>
        </w:numPr>
        <w:tabs>
          <w:tab w:val="left" w:pos="422"/>
        </w:tabs>
        <w:spacing w:line="240" w:lineRule="auto"/>
        <w:ind w:firstLine="709"/>
        <w:jc w:val="both"/>
        <w:rPr>
          <w:rStyle w:val="FontStyle36"/>
          <w:sz w:val="24"/>
          <w:szCs w:val="24"/>
        </w:rPr>
      </w:pPr>
      <w:r>
        <w:rPr>
          <w:rStyle w:val="FontStyle36"/>
          <w:sz w:val="24"/>
          <w:szCs w:val="24"/>
        </w:rPr>
        <w:t>Саморегулируемая организация</w:t>
      </w:r>
      <w:r w:rsidR="00C1692A" w:rsidRPr="00C808F2">
        <w:rPr>
          <w:rStyle w:val="FontStyle36"/>
          <w:sz w:val="24"/>
          <w:szCs w:val="24"/>
        </w:rPr>
        <w:t xml:space="preserve"> проводит тренинги, носящие специальный (целевой) характер. В этом случае осуществляется обучение работников, занимающих определенные должности, осуществляющих функции с высокой степенью коррупционных рисков либо участвующих</w:t>
      </w:r>
      <w:r w:rsidR="005A020A" w:rsidRPr="00C808F2">
        <w:rPr>
          <w:rStyle w:val="FontStyle36"/>
          <w:sz w:val="24"/>
          <w:szCs w:val="24"/>
        </w:rPr>
        <w:t xml:space="preserve"> </w:t>
      </w:r>
      <w:r w:rsidR="00C1692A" w:rsidRPr="00C808F2">
        <w:rPr>
          <w:rStyle w:val="FontStyle36"/>
          <w:sz w:val="24"/>
          <w:szCs w:val="24"/>
        </w:rPr>
        <w:t>в определенных антикоррупционных мероприятиях. Целью обучения является овладение каждым обучаемым при</w:t>
      </w:r>
      <w:r>
        <w:rPr>
          <w:rStyle w:val="FontStyle36"/>
          <w:sz w:val="24"/>
          <w:szCs w:val="24"/>
        </w:rPr>
        <w:t>емами и навыками использования</w:t>
      </w:r>
      <w:r w:rsidR="00C1692A" w:rsidRPr="00C808F2">
        <w:rPr>
          <w:rStyle w:val="FontStyle36"/>
          <w:sz w:val="24"/>
          <w:szCs w:val="24"/>
        </w:rPr>
        <w:t xml:space="preserve"> </w:t>
      </w:r>
      <w:r>
        <w:rPr>
          <w:rStyle w:val="FontStyle36"/>
          <w:sz w:val="24"/>
          <w:szCs w:val="24"/>
        </w:rPr>
        <w:t>П</w:t>
      </w:r>
      <w:r w:rsidR="005A020A" w:rsidRPr="00C808F2">
        <w:rPr>
          <w:rStyle w:val="FontStyle36"/>
          <w:sz w:val="24"/>
          <w:szCs w:val="24"/>
        </w:rPr>
        <w:t>оложения</w:t>
      </w:r>
      <w:r w:rsidR="00C1692A" w:rsidRPr="00C808F2">
        <w:rPr>
          <w:rStyle w:val="FontStyle36"/>
          <w:sz w:val="24"/>
          <w:szCs w:val="24"/>
        </w:rPr>
        <w:t xml:space="preserve"> и мероприятий на практике.</w:t>
      </w:r>
    </w:p>
    <w:p w:rsidR="00C1692A" w:rsidRPr="00C808F2" w:rsidRDefault="00C1692A" w:rsidP="005A020A">
      <w:pPr>
        <w:pStyle w:val="Style22"/>
        <w:widowControl/>
        <w:numPr>
          <w:ilvl w:val="0"/>
          <w:numId w:val="12"/>
        </w:numPr>
        <w:tabs>
          <w:tab w:val="left" w:pos="422"/>
        </w:tabs>
        <w:spacing w:line="240" w:lineRule="auto"/>
        <w:ind w:firstLine="709"/>
        <w:jc w:val="both"/>
        <w:rPr>
          <w:rStyle w:val="FontStyle36"/>
          <w:sz w:val="24"/>
          <w:szCs w:val="24"/>
        </w:rPr>
      </w:pPr>
      <w:r w:rsidRPr="00C808F2">
        <w:rPr>
          <w:rStyle w:val="FontStyle36"/>
          <w:sz w:val="24"/>
          <w:szCs w:val="24"/>
        </w:rPr>
        <w:t xml:space="preserve">Соблюдение </w:t>
      </w:r>
      <w:r w:rsidR="007B1C35">
        <w:rPr>
          <w:rStyle w:val="FontStyle36"/>
          <w:sz w:val="24"/>
          <w:szCs w:val="24"/>
        </w:rPr>
        <w:t xml:space="preserve">работниками </w:t>
      </w:r>
      <w:r w:rsidR="0031077C">
        <w:rPr>
          <w:rStyle w:val="FontStyle36"/>
          <w:sz w:val="24"/>
          <w:szCs w:val="24"/>
        </w:rPr>
        <w:t>саморегулируемой организации</w:t>
      </w:r>
      <w:r w:rsidRPr="00C808F2">
        <w:rPr>
          <w:rStyle w:val="FontStyle36"/>
          <w:sz w:val="24"/>
          <w:szCs w:val="24"/>
        </w:rPr>
        <w:t xml:space="preserve"> принципов и требований </w:t>
      </w:r>
      <w:r w:rsidR="005A020A" w:rsidRPr="00C808F2">
        <w:rPr>
          <w:rStyle w:val="FontStyle36"/>
          <w:sz w:val="24"/>
          <w:szCs w:val="24"/>
        </w:rPr>
        <w:t>Положения</w:t>
      </w:r>
      <w:r w:rsidRPr="00C808F2">
        <w:rPr>
          <w:rStyle w:val="FontStyle36"/>
          <w:sz w:val="24"/>
          <w:szCs w:val="24"/>
        </w:rPr>
        <w:t xml:space="preserve"> учитывается при формировании кадрового резерва для выдвижения на вышестоящие должности, а также при наложении дисциплинарных взысканий. </w:t>
      </w:r>
      <w:r w:rsidR="0031077C">
        <w:rPr>
          <w:rStyle w:val="FontStyle36"/>
          <w:sz w:val="24"/>
          <w:szCs w:val="24"/>
        </w:rPr>
        <w:t>СР</w:t>
      </w:r>
      <w:r w:rsidR="00E413F9" w:rsidRPr="00C808F2">
        <w:rPr>
          <w:rStyle w:val="FontStyle36"/>
          <w:sz w:val="24"/>
          <w:szCs w:val="24"/>
        </w:rPr>
        <w:t>О «</w:t>
      </w:r>
      <w:r w:rsidR="0031077C">
        <w:rPr>
          <w:rStyle w:val="FontStyle36"/>
          <w:sz w:val="24"/>
          <w:szCs w:val="24"/>
        </w:rPr>
        <w:t>__________________</w:t>
      </w:r>
      <w:r w:rsidR="00E413F9" w:rsidRPr="00C808F2">
        <w:rPr>
          <w:rStyle w:val="FontStyle36"/>
          <w:sz w:val="24"/>
          <w:szCs w:val="24"/>
        </w:rPr>
        <w:t>»</w:t>
      </w:r>
      <w:r w:rsidRPr="00C808F2">
        <w:rPr>
          <w:rStyle w:val="FontStyle36"/>
          <w:sz w:val="24"/>
          <w:szCs w:val="24"/>
        </w:rPr>
        <w:t xml:space="preserve"> и ее </w:t>
      </w:r>
      <w:r w:rsidR="007B1C35">
        <w:rPr>
          <w:rStyle w:val="FontStyle36"/>
          <w:sz w:val="24"/>
          <w:szCs w:val="24"/>
        </w:rPr>
        <w:t>работникам</w:t>
      </w:r>
      <w:r w:rsidRPr="00C808F2">
        <w:rPr>
          <w:rStyle w:val="FontStyle36"/>
          <w:sz w:val="24"/>
          <w:szCs w:val="24"/>
        </w:rPr>
        <w:t xml:space="preserve"> запрещается привлекать или использовать посредников, партнеров, агентов, совместные предприятия или иных лиц для совершения каких-либо действий, которые противоречат принципам и требованиям </w:t>
      </w:r>
      <w:r w:rsidR="005A020A" w:rsidRPr="00C808F2">
        <w:rPr>
          <w:rStyle w:val="FontStyle36"/>
          <w:sz w:val="24"/>
          <w:szCs w:val="24"/>
        </w:rPr>
        <w:t>Положения</w:t>
      </w:r>
      <w:r w:rsidRPr="00C808F2">
        <w:rPr>
          <w:rStyle w:val="FontStyle36"/>
          <w:sz w:val="24"/>
          <w:szCs w:val="24"/>
        </w:rPr>
        <w:t xml:space="preserve"> или нормам применимого антикоррупционного законодательства.</w:t>
      </w:r>
    </w:p>
    <w:p w:rsidR="00C1692A" w:rsidRPr="00C808F2" w:rsidRDefault="00C1692A" w:rsidP="005A020A">
      <w:pPr>
        <w:pStyle w:val="Style22"/>
        <w:widowControl/>
        <w:numPr>
          <w:ilvl w:val="0"/>
          <w:numId w:val="12"/>
        </w:numPr>
        <w:tabs>
          <w:tab w:val="left" w:pos="422"/>
        </w:tabs>
        <w:spacing w:line="240" w:lineRule="auto"/>
        <w:ind w:firstLine="709"/>
        <w:jc w:val="both"/>
        <w:rPr>
          <w:rStyle w:val="FontStyle36"/>
          <w:sz w:val="24"/>
          <w:szCs w:val="24"/>
        </w:rPr>
      </w:pPr>
      <w:r w:rsidRPr="00C808F2">
        <w:rPr>
          <w:rStyle w:val="FontStyle36"/>
          <w:sz w:val="24"/>
          <w:szCs w:val="24"/>
        </w:rPr>
        <w:t>В целях исполнения принципов и требований, предусмотренных в Пол</w:t>
      </w:r>
      <w:r w:rsidR="005A020A" w:rsidRPr="00C808F2">
        <w:rPr>
          <w:rStyle w:val="FontStyle36"/>
          <w:sz w:val="24"/>
          <w:szCs w:val="24"/>
        </w:rPr>
        <w:t>ожении</w:t>
      </w:r>
      <w:r w:rsidRPr="00C808F2">
        <w:rPr>
          <w:rStyle w:val="FontStyle36"/>
          <w:sz w:val="24"/>
          <w:szCs w:val="24"/>
        </w:rPr>
        <w:t xml:space="preserve">, </w:t>
      </w:r>
      <w:r w:rsidR="0031077C">
        <w:rPr>
          <w:rStyle w:val="FontStyle36"/>
          <w:sz w:val="24"/>
          <w:szCs w:val="24"/>
        </w:rPr>
        <w:t>СР</w:t>
      </w:r>
      <w:r w:rsidR="00E413F9" w:rsidRPr="00C808F2">
        <w:rPr>
          <w:rStyle w:val="FontStyle36"/>
          <w:sz w:val="24"/>
          <w:szCs w:val="24"/>
        </w:rPr>
        <w:t>О «</w:t>
      </w:r>
      <w:r w:rsidR="0031077C">
        <w:rPr>
          <w:rStyle w:val="FontStyle36"/>
          <w:sz w:val="24"/>
          <w:szCs w:val="24"/>
        </w:rPr>
        <w:t>________________</w:t>
      </w:r>
      <w:r w:rsidR="00E413F9" w:rsidRPr="00C808F2">
        <w:rPr>
          <w:rStyle w:val="FontStyle36"/>
          <w:sz w:val="24"/>
          <w:szCs w:val="24"/>
        </w:rPr>
        <w:t>»</w:t>
      </w:r>
      <w:r w:rsidR="0031077C">
        <w:rPr>
          <w:rStyle w:val="FontStyle36"/>
          <w:sz w:val="24"/>
          <w:szCs w:val="24"/>
        </w:rPr>
        <w:t xml:space="preserve"> </w:t>
      </w:r>
      <w:r w:rsidRPr="00C808F2">
        <w:rPr>
          <w:rStyle w:val="FontStyle36"/>
          <w:sz w:val="24"/>
          <w:szCs w:val="24"/>
        </w:rPr>
        <w:t>осуществляет включение антикоррупционных условий (оговорок) в договоры с посредниками, партнерами, агентами и иными лицами. Антикоррупционные условия (оговорки) должны содержать сведения о Пол</w:t>
      </w:r>
      <w:r w:rsidR="005A020A" w:rsidRPr="00C808F2">
        <w:rPr>
          <w:rStyle w:val="FontStyle36"/>
          <w:sz w:val="24"/>
          <w:szCs w:val="24"/>
        </w:rPr>
        <w:t>ожении</w:t>
      </w:r>
      <w:r w:rsidRPr="00C808F2">
        <w:rPr>
          <w:rStyle w:val="FontStyle36"/>
          <w:sz w:val="24"/>
          <w:szCs w:val="24"/>
        </w:rPr>
        <w:t xml:space="preserve">, при необходимости предусматривать Политику в качестве приложения к договорам, определять ответственность контрагентов за несоблюдение принципов и требований </w:t>
      </w:r>
      <w:r w:rsidR="005A020A" w:rsidRPr="00C808F2">
        <w:rPr>
          <w:rStyle w:val="FontStyle36"/>
          <w:sz w:val="24"/>
          <w:szCs w:val="24"/>
        </w:rPr>
        <w:t>Положения</w:t>
      </w:r>
      <w:r w:rsidRPr="00C808F2">
        <w:rPr>
          <w:rStyle w:val="FontStyle36"/>
          <w:sz w:val="24"/>
          <w:szCs w:val="24"/>
        </w:rPr>
        <w:t>.</w:t>
      </w:r>
    </w:p>
    <w:p w:rsidR="00C1692A" w:rsidRPr="00C808F2" w:rsidRDefault="00C1692A" w:rsidP="005A020A">
      <w:pPr>
        <w:pStyle w:val="Style22"/>
        <w:widowControl/>
        <w:numPr>
          <w:ilvl w:val="0"/>
          <w:numId w:val="12"/>
        </w:numPr>
        <w:tabs>
          <w:tab w:val="left" w:pos="422"/>
        </w:tabs>
        <w:spacing w:line="240" w:lineRule="auto"/>
        <w:ind w:firstLine="709"/>
        <w:jc w:val="both"/>
        <w:rPr>
          <w:rStyle w:val="FontStyle36"/>
          <w:sz w:val="24"/>
          <w:szCs w:val="24"/>
        </w:rPr>
      </w:pPr>
      <w:r w:rsidRPr="00C808F2">
        <w:rPr>
          <w:rStyle w:val="FontStyle36"/>
          <w:sz w:val="24"/>
          <w:szCs w:val="24"/>
        </w:rPr>
        <w:t xml:space="preserve">Все финансовые операции должны быть аккуратно, правильно и с достаточным уровнем детализации отражены в бухгалтерском учете </w:t>
      </w:r>
      <w:r w:rsidR="0031077C">
        <w:rPr>
          <w:rStyle w:val="FontStyle36"/>
          <w:sz w:val="24"/>
          <w:szCs w:val="24"/>
        </w:rPr>
        <w:t>СР</w:t>
      </w:r>
      <w:r w:rsidR="00E413F9" w:rsidRPr="00C808F2">
        <w:rPr>
          <w:rStyle w:val="FontStyle36"/>
          <w:sz w:val="24"/>
          <w:szCs w:val="24"/>
        </w:rPr>
        <w:t>О «</w:t>
      </w:r>
      <w:r w:rsidR="0031077C">
        <w:rPr>
          <w:rStyle w:val="FontStyle36"/>
          <w:sz w:val="24"/>
          <w:szCs w:val="24"/>
        </w:rPr>
        <w:t>_________________</w:t>
      </w:r>
      <w:r w:rsidR="00E413F9" w:rsidRPr="00C808F2">
        <w:rPr>
          <w:rStyle w:val="FontStyle36"/>
          <w:sz w:val="24"/>
          <w:szCs w:val="24"/>
        </w:rPr>
        <w:t>»</w:t>
      </w:r>
      <w:r w:rsidRPr="00C808F2">
        <w:rPr>
          <w:rStyle w:val="FontStyle36"/>
          <w:sz w:val="24"/>
          <w:szCs w:val="24"/>
        </w:rPr>
        <w:t>, отображены в документах и доступны для проверки.</w:t>
      </w:r>
    </w:p>
    <w:p w:rsidR="00C1692A" w:rsidRPr="00C808F2" w:rsidRDefault="00C1692A" w:rsidP="005A020A">
      <w:pPr>
        <w:pStyle w:val="Style22"/>
        <w:widowControl/>
        <w:numPr>
          <w:ilvl w:val="0"/>
          <w:numId w:val="12"/>
        </w:numPr>
        <w:tabs>
          <w:tab w:val="left" w:pos="422"/>
        </w:tabs>
        <w:spacing w:line="240" w:lineRule="auto"/>
        <w:ind w:firstLine="709"/>
        <w:jc w:val="both"/>
        <w:rPr>
          <w:rStyle w:val="FontStyle36"/>
          <w:sz w:val="24"/>
          <w:szCs w:val="24"/>
        </w:rPr>
      </w:pPr>
      <w:r w:rsidRPr="00C808F2">
        <w:rPr>
          <w:rStyle w:val="FontStyle36"/>
          <w:sz w:val="24"/>
          <w:szCs w:val="24"/>
        </w:rPr>
        <w:t>Главный бухгалтер несет ответственность, предусмотренную действующим законодательством Российской Федерации, за подготовку и предоставление полной и достоверной бухгалтерской отчетности в установленные применимым законодательством сроки.</w:t>
      </w:r>
    </w:p>
    <w:p w:rsidR="00C1692A" w:rsidRPr="00C808F2" w:rsidRDefault="00C1692A" w:rsidP="005A020A">
      <w:pPr>
        <w:pStyle w:val="Style22"/>
        <w:widowControl/>
        <w:tabs>
          <w:tab w:val="left" w:pos="422"/>
        </w:tabs>
        <w:spacing w:line="240" w:lineRule="auto"/>
        <w:ind w:firstLine="709"/>
        <w:jc w:val="both"/>
        <w:rPr>
          <w:rStyle w:val="FontStyle36"/>
          <w:sz w:val="24"/>
          <w:szCs w:val="24"/>
        </w:rPr>
      </w:pPr>
      <w:r w:rsidRPr="00C808F2">
        <w:rPr>
          <w:rStyle w:val="FontStyle36"/>
          <w:sz w:val="24"/>
          <w:szCs w:val="24"/>
        </w:rPr>
        <w:t xml:space="preserve">Искажение или фальсификация бухгалтерской отчетности </w:t>
      </w:r>
      <w:r w:rsidR="0031077C">
        <w:rPr>
          <w:rStyle w:val="FontStyle36"/>
          <w:sz w:val="24"/>
          <w:szCs w:val="24"/>
        </w:rPr>
        <w:t>СРО</w:t>
      </w:r>
      <w:r w:rsidR="00E413F9" w:rsidRPr="00C808F2">
        <w:rPr>
          <w:rStyle w:val="FontStyle36"/>
          <w:sz w:val="24"/>
          <w:szCs w:val="24"/>
        </w:rPr>
        <w:t xml:space="preserve"> «</w:t>
      </w:r>
      <w:r w:rsidR="0031077C">
        <w:rPr>
          <w:rStyle w:val="FontStyle36"/>
          <w:sz w:val="24"/>
          <w:szCs w:val="24"/>
        </w:rPr>
        <w:t>_______________</w:t>
      </w:r>
      <w:r w:rsidR="00E413F9" w:rsidRPr="00C808F2">
        <w:rPr>
          <w:rStyle w:val="FontStyle36"/>
          <w:sz w:val="24"/>
          <w:szCs w:val="24"/>
        </w:rPr>
        <w:t>»</w:t>
      </w:r>
      <w:r w:rsidRPr="00C808F2">
        <w:rPr>
          <w:rStyle w:val="FontStyle36"/>
          <w:sz w:val="24"/>
          <w:szCs w:val="24"/>
        </w:rPr>
        <w:t xml:space="preserve"> строго</w:t>
      </w:r>
      <w:r w:rsidR="005A020A" w:rsidRPr="00C808F2">
        <w:rPr>
          <w:rStyle w:val="FontStyle36"/>
          <w:sz w:val="24"/>
          <w:szCs w:val="24"/>
        </w:rPr>
        <w:t xml:space="preserve"> </w:t>
      </w:r>
      <w:r w:rsidRPr="00C808F2">
        <w:rPr>
          <w:rStyle w:val="FontStyle36"/>
          <w:sz w:val="24"/>
          <w:szCs w:val="24"/>
        </w:rPr>
        <w:t>запрещены.</w:t>
      </w:r>
    </w:p>
    <w:p w:rsidR="00C1692A" w:rsidRPr="00C808F2" w:rsidRDefault="00C1692A" w:rsidP="00B6142C">
      <w:pPr>
        <w:pStyle w:val="Style22"/>
        <w:widowControl/>
        <w:numPr>
          <w:ilvl w:val="0"/>
          <w:numId w:val="13"/>
        </w:numPr>
        <w:tabs>
          <w:tab w:val="left" w:pos="542"/>
        </w:tabs>
        <w:spacing w:line="240" w:lineRule="auto"/>
        <w:ind w:firstLine="709"/>
        <w:jc w:val="both"/>
        <w:rPr>
          <w:rStyle w:val="FontStyle36"/>
          <w:sz w:val="24"/>
          <w:szCs w:val="24"/>
        </w:rPr>
      </w:pPr>
      <w:r w:rsidRPr="00C808F2">
        <w:rPr>
          <w:rStyle w:val="FontStyle36"/>
          <w:sz w:val="24"/>
          <w:szCs w:val="24"/>
        </w:rPr>
        <w:t xml:space="preserve">Любой </w:t>
      </w:r>
      <w:r w:rsidR="007B1C35">
        <w:rPr>
          <w:rStyle w:val="FontStyle36"/>
          <w:sz w:val="24"/>
          <w:szCs w:val="24"/>
        </w:rPr>
        <w:t>работник</w:t>
      </w:r>
      <w:r w:rsidRPr="00C808F2">
        <w:rPr>
          <w:rStyle w:val="FontStyle36"/>
          <w:sz w:val="24"/>
          <w:szCs w:val="24"/>
        </w:rPr>
        <w:t xml:space="preserve"> или иное лицо в случае появления сомнений в правомерности или в соответствии целям, принципам и требованиям </w:t>
      </w:r>
      <w:r w:rsidR="005A020A" w:rsidRPr="00C808F2">
        <w:rPr>
          <w:rStyle w:val="FontStyle36"/>
          <w:sz w:val="24"/>
          <w:szCs w:val="24"/>
        </w:rPr>
        <w:t>Положения</w:t>
      </w:r>
      <w:r w:rsidRPr="00C808F2">
        <w:rPr>
          <w:rStyle w:val="FontStyle36"/>
          <w:sz w:val="24"/>
          <w:szCs w:val="24"/>
        </w:rPr>
        <w:t xml:space="preserve"> своих действий, а также действий, бездействия или предложений других </w:t>
      </w:r>
      <w:r w:rsidR="00B6142C" w:rsidRPr="00B6142C">
        <w:rPr>
          <w:rStyle w:val="FontStyle36"/>
          <w:sz w:val="24"/>
          <w:szCs w:val="24"/>
        </w:rPr>
        <w:t>работников</w:t>
      </w:r>
      <w:r w:rsidRPr="00C808F2">
        <w:rPr>
          <w:rStyle w:val="FontStyle36"/>
          <w:sz w:val="24"/>
          <w:szCs w:val="24"/>
        </w:rPr>
        <w:t xml:space="preserve">, контрагентов или иных лиц, которые взаимодействуют с </w:t>
      </w:r>
      <w:r w:rsidR="0031077C">
        <w:rPr>
          <w:rStyle w:val="FontStyle36"/>
          <w:sz w:val="24"/>
          <w:szCs w:val="24"/>
        </w:rPr>
        <w:t>СР</w:t>
      </w:r>
      <w:r w:rsidR="00E413F9" w:rsidRPr="00C808F2">
        <w:rPr>
          <w:rStyle w:val="FontStyle36"/>
          <w:sz w:val="24"/>
          <w:szCs w:val="24"/>
        </w:rPr>
        <w:t>О «</w:t>
      </w:r>
      <w:r w:rsidR="0031077C">
        <w:rPr>
          <w:rStyle w:val="FontStyle36"/>
          <w:sz w:val="24"/>
          <w:szCs w:val="24"/>
        </w:rPr>
        <w:t>______________</w:t>
      </w:r>
      <w:r w:rsidR="00E413F9" w:rsidRPr="00C808F2">
        <w:rPr>
          <w:rStyle w:val="FontStyle36"/>
          <w:sz w:val="24"/>
          <w:szCs w:val="24"/>
        </w:rPr>
        <w:t>»</w:t>
      </w:r>
      <w:r w:rsidRPr="00C808F2">
        <w:rPr>
          <w:rStyle w:val="FontStyle36"/>
          <w:sz w:val="24"/>
          <w:szCs w:val="24"/>
        </w:rPr>
        <w:t xml:space="preserve">, может сообщить об этом на «горячую </w:t>
      </w:r>
      <w:r w:rsidRPr="00C808F2">
        <w:rPr>
          <w:rStyle w:val="FontStyle36"/>
          <w:sz w:val="24"/>
          <w:szCs w:val="24"/>
        </w:rPr>
        <w:lastRenderedPageBreak/>
        <w:t xml:space="preserve">электронную линию» </w:t>
      </w:r>
      <w:r w:rsidR="0031077C">
        <w:rPr>
          <w:rStyle w:val="FontStyle36"/>
          <w:sz w:val="24"/>
          <w:szCs w:val="24"/>
        </w:rPr>
        <w:t>СР</w:t>
      </w:r>
      <w:r w:rsidR="00E413F9" w:rsidRPr="00C808F2">
        <w:rPr>
          <w:rStyle w:val="FontStyle36"/>
          <w:sz w:val="24"/>
          <w:szCs w:val="24"/>
        </w:rPr>
        <w:t>О «</w:t>
      </w:r>
      <w:r w:rsidR="0031077C">
        <w:rPr>
          <w:rStyle w:val="FontStyle36"/>
          <w:sz w:val="24"/>
          <w:szCs w:val="24"/>
        </w:rPr>
        <w:t>__________________</w:t>
      </w:r>
      <w:r w:rsidR="00E413F9" w:rsidRPr="00C808F2">
        <w:rPr>
          <w:rStyle w:val="FontStyle36"/>
          <w:sz w:val="24"/>
          <w:szCs w:val="24"/>
        </w:rPr>
        <w:t>»</w:t>
      </w:r>
      <w:r w:rsidRPr="00C808F2">
        <w:rPr>
          <w:rStyle w:val="FontStyle36"/>
          <w:sz w:val="24"/>
          <w:szCs w:val="24"/>
        </w:rPr>
        <w:t xml:space="preserve"> </w:t>
      </w:r>
      <w:r w:rsidR="005A020A" w:rsidRPr="00C808F2">
        <w:rPr>
          <w:rStyle w:val="FontStyle36"/>
          <w:sz w:val="24"/>
          <w:szCs w:val="24"/>
        </w:rPr>
        <w:t>(</w:t>
      </w:r>
      <w:hyperlink r:id="rId8" w:history="1">
        <w:r w:rsidR="0031077C" w:rsidRPr="0031077C">
          <w:rPr>
            <w:rStyle w:val="a3"/>
          </w:rPr>
          <w:t>_______________</w:t>
        </w:r>
        <w:r w:rsidR="0031077C" w:rsidRPr="00AB3057">
          <w:rPr>
            <w:rStyle w:val="a3"/>
          </w:rPr>
          <w:t>@</w:t>
        </w:r>
        <w:r w:rsidR="0031077C" w:rsidRPr="00AB3057">
          <w:rPr>
            <w:rStyle w:val="a3"/>
            <w:lang w:val="en-US"/>
          </w:rPr>
          <w:t>mail</w:t>
        </w:r>
        <w:r w:rsidR="0031077C" w:rsidRPr="00AB3057">
          <w:rPr>
            <w:rStyle w:val="a3"/>
          </w:rPr>
          <w:t>.</w:t>
        </w:r>
        <w:r w:rsidR="0031077C" w:rsidRPr="00AB3057">
          <w:rPr>
            <w:rStyle w:val="a3"/>
            <w:lang w:val="en-US"/>
          </w:rPr>
          <w:t>ru</w:t>
        </w:r>
      </w:hyperlink>
      <w:r w:rsidR="005A020A" w:rsidRPr="00C808F2">
        <w:rPr>
          <w:rStyle w:val="FontStyle36"/>
          <w:sz w:val="24"/>
          <w:szCs w:val="24"/>
        </w:rPr>
        <w:t>)</w:t>
      </w:r>
      <w:r w:rsidRPr="00C808F2">
        <w:rPr>
          <w:rStyle w:val="FontStyle36"/>
          <w:sz w:val="24"/>
          <w:szCs w:val="24"/>
        </w:rPr>
        <w:t>, либо своему непосредственному руководителю, который, при необходимости, предоставит рекомендации и разъяснения относительно сложившейся ситуации.</w:t>
      </w:r>
    </w:p>
    <w:p w:rsidR="00C1692A" w:rsidRPr="00C808F2" w:rsidRDefault="0031077C" w:rsidP="005A020A">
      <w:pPr>
        <w:pStyle w:val="Style22"/>
        <w:widowControl/>
        <w:numPr>
          <w:ilvl w:val="0"/>
          <w:numId w:val="13"/>
        </w:numPr>
        <w:tabs>
          <w:tab w:val="left" w:pos="542"/>
        </w:tabs>
        <w:spacing w:line="240" w:lineRule="auto"/>
        <w:ind w:firstLine="709"/>
        <w:jc w:val="both"/>
        <w:rPr>
          <w:rStyle w:val="FontStyle36"/>
          <w:sz w:val="24"/>
          <w:szCs w:val="24"/>
        </w:rPr>
      </w:pPr>
      <w:r>
        <w:rPr>
          <w:rStyle w:val="FontStyle36"/>
          <w:sz w:val="24"/>
          <w:szCs w:val="24"/>
        </w:rPr>
        <w:t>СР</w:t>
      </w:r>
      <w:r w:rsidR="00E413F9" w:rsidRPr="00C808F2">
        <w:rPr>
          <w:rStyle w:val="FontStyle36"/>
          <w:sz w:val="24"/>
          <w:szCs w:val="24"/>
        </w:rPr>
        <w:t>О «</w:t>
      </w:r>
      <w:r>
        <w:rPr>
          <w:rStyle w:val="FontStyle36"/>
          <w:sz w:val="24"/>
          <w:szCs w:val="24"/>
        </w:rPr>
        <w:t>____________________</w:t>
      </w:r>
      <w:r w:rsidR="00E413F9" w:rsidRPr="00C808F2">
        <w:rPr>
          <w:rStyle w:val="FontStyle36"/>
          <w:sz w:val="24"/>
          <w:szCs w:val="24"/>
        </w:rPr>
        <w:t>»</w:t>
      </w:r>
      <w:r w:rsidR="00C1692A" w:rsidRPr="00C808F2">
        <w:rPr>
          <w:rStyle w:val="FontStyle36"/>
          <w:sz w:val="24"/>
          <w:szCs w:val="24"/>
        </w:rPr>
        <w:t xml:space="preserve"> заявляет о том, что ни один </w:t>
      </w:r>
      <w:r w:rsidR="007B1C35">
        <w:rPr>
          <w:rStyle w:val="FontStyle36"/>
          <w:sz w:val="24"/>
          <w:szCs w:val="24"/>
        </w:rPr>
        <w:t>работник</w:t>
      </w:r>
      <w:r w:rsidR="00C1692A" w:rsidRPr="00C808F2">
        <w:rPr>
          <w:rStyle w:val="FontStyle36"/>
          <w:sz w:val="24"/>
          <w:szCs w:val="24"/>
        </w:rPr>
        <w:t xml:space="preserve"> не будет подвергнут санкциям (в том числе уволен, понижен в должности, лишен премии) если он сообщил о предполагаемом факте коррупции, либо если он отказался дать или получить взятку, совершить коммерческий подкуп или оказать посредничество во взяточничестве, в том числе, если в результате такого отказа у </w:t>
      </w:r>
      <w:r>
        <w:rPr>
          <w:rStyle w:val="FontStyle36"/>
          <w:sz w:val="24"/>
          <w:szCs w:val="24"/>
        </w:rPr>
        <w:t>СР</w:t>
      </w:r>
      <w:r w:rsidR="00E413F9" w:rsidRPr="00C808F2">
        <w:rPr>
          <w:rStyle w:val="FontStyle36"/>
          <w:sz w:val="24"/>
          <w:szCs w:val="24"/>
        </w:rPr>
        <w:t>О «</w:t>
      </w:r>
      <w:r>
        <w:rPr>
          <w:rStyle w:val="FontStyle36"/>
          <w:sz w:val="24"/>
          <w:szCs w:val="24"/>
        </w:rPr>
        <w:t>___________________</w:t>
      </w:r>
      <w:r w:rsidR="00E413F9" w:rsidRPr="00C808F2">
        <w:rPr>
          <w:rStyle w:val="FontStyle36"/>
          <w:sz w:val="24"/>
          <w:szCs w:val="24"/>
        </w:rPr>
        <w:t>»</w:t>
      </w:r>
      <w:r w:rsidR="00C1692A" w:rsidRPr="00C808F2">
        <w:rPr>
          <w:rStyle w:val="FontStyle36"/>
          <w:sz w:val="24"/>
          <w:szCs w:val="24"/>
        </w:rPr>
        <w:t xml:space="preserve"> возникла упущенная выгода или не были получены коммерческие и конкурентные преимущества.</w:t>
      </w:r>
    </w:p>
    <w:p w:rsidR="00C1692A" w:rsidRPr="00C808F2" w:rsidRDefault="00C1692A" w:rsidP="005A020A">
      <w:pPr>
        <w:pStyle w:val="Style22"/>
        <w:widowControl/>
        <w:numPr>
          <w:ilvl w:val="0"/>
          <w:numId w:val="13"/>
        </w:numPr>
        <w:tabs>
          <w:tab w:val="left" w:pos="542"/>
        </w:tabs>
        <w:spacing w:line="240" w:lineRule="auto"/>
        <w:ind w:firstLine="709"/>
        <w:jc w:val="both"/>
        <w:rPr>
          <w:rStyle w:val="FontStyle36"/>
          <w:sz w:val="24"/>
          <w:szCs w:val="24"/>
        </w:rPr>
      </w:pPr>
      <w:r w:rsidRPr="00C808F2">
        <w:rPr>
          <w:rStyle w:val="FontStyle36"/>
          <w:sz w:val="24"/>
          <w:szCs w:val="24"/>
        </w:rPr>
        <w:t xml:space="preserve">В </w:t>
      </w:r>
      <w:r w:rsidR="0031077C">
        <w:rPr>
          <w:rStyle w:val="FontStyle36"/>
          <w:sz w:val="24"/>
          <w:szCs w:val="24"/>
        </w:rPr>
        <w:t>СР</w:t>
      </w:r>
      <w:r w:rsidR="00E413F9" w:rsidRPr="00C808F2">
        <w:rPr>
          <w:rStyle w:val="FontStyle36"/>
          <w:sz w:val="24"/>
          <w:szCs w:val="24"/>
        </w:rPr>
        <w:t>О «</w:t>
      </w:r>
      <w:r w:rsidR="0031077C">
        <w:rPr>
          <w:rStyle w:val="FontStyle36"/>
          <w:sz w:val="24"/>
          <w:szCs w:val="24"/>
        </w:rPr>
        <w:t>____________________</w:t>
      </w:r>
      <w:r w:rsidR="00E413F9" w:rsidRPr="00C808F2">
        <w:rPr>
          <w:rStyle w:val="FontStyle36"/>
          <w:sz w:val="24"/>
          <w:szCs w:val="24"/>
        </w:rPr>
        <w:t>»</w:t>
      </w:r>
      <w:r w:rsidRPr="00C808F2">
        <w:rPr>
          <w:rStyle w:val="FontStyle36"/>
          <w:sz w:val="24"/>
          <w:szCs w:val="24"/>
        </w:rPr>
        <w:t xml:space="preserve"> на регулярной основе проводится внутренний аудит финансово-хозяйственной деятельности, контроль за полнотой и правильностью отражения данных в бухгалтерском учете и соблюдением требований применимого законодательства и внутренних нормативных документов </w:t>
      </w:r>
      <w:r w:rsidR="0031077C">
        <w:rPr>
          <w:rStyle w:val="FontStyle36"/>
          <w:sz w:val="24"/>
          <w:szCs w:val="24"/>
        </w:rPr>
        <w:t>СР</w:t>
      </w:r>
      <w:r w:rsidR="00E413F9" w:rsidRPr="00C808F2">
        <w:rPr>
          <w:rStyle w:val="FontStyle36"/>
          <w:sz w:val="24"/>
          <w:szCs w:val="24"/>
        </w:rPr>
        <w:t>О «</w:t>
      </w:r>
      <w:r w:rsidR="0031077C">
        <w:rPr>
          <w:rStyle w:val="FontStyle36"/>
          <w:sz w:val="24"/>
          <w:szCs w:val="24"/>
        </w:rPr>
        <w:t>_______________</w:t>
      </w:r>
      <w:r w:rsidR="00E413F9" w:rsidRPr="00C808F2">
        <w:rPr>
          <w:rStyle w:val="FontStyle36"/>
          <w:sz w:val="24"/>
          <w:szCs w:val="24"/>
        </w:rPr>
        <w:t>»</w:t>
      </w:r>
      <w:r w:rsidRPr="00C808F2">
        <w:rPr>
          <w:rStyle w:val="FontStyle36"/>
          <w:sz w:val="24"/>
          <w:szCs w:val="24"/>
        </w:rPr>
        <w:t>, в том числе принципов и требований, установленных настоящей Политикой.</w:t>
      </w:r>
    </w:p>
    <w:p w:rsidR="002104EF" w:rsidRDefault="00C1692A" w:rsidP="00C808F2">
      <w:pPr>
        <w:pStyle w:val="Style5"/>
        <w:widowControl/>
        <w:ind w:firstLine="709"/>
        <w:jc w:val="both"/>
        <w:rPr>
          <w:rStyle w:val="FontStyle36"/>
          <w:sz w:val="24"/>
          <w:szCs w:val="24"/>
        </w:rPr>
      </w:pPr>
      <w:r w:rsidRPr="00C808F2">
        <w:rPr>
          <w:rStyle w:val="FontStyle36"/>
          <w:sz w:val="24"/>
          <w:szCs w:val="24"/>
        </w:rPr>
        <w:t xml:space="preserve">1.13. В рамках мероприятий внутреннего контроля в </w:t>
      </w:r>
      <w:r w:rsidR="0031077C">
        <w:rPr>
          <w:rStyle w:val="FontStyle36"/>
          <w:sz w:val="24"/>
          <w:szCs w:val="24"/>
        </w:rPr>
        <w:t>СР</w:t>
      </w:r>
      <w:r w:rsidR="00E413F9" w:rsidRPr="00C808F2">
        <w:rPr>
          <w:rStyle w:val="FontStyle36"/>
          <w:sz w:val="24"/>
          <w:szCs w:val="24"/>
        </w:rPr>
        <w:t>О «</w:t>
      </w:r>
      <w:r w:rsidR="0031077C">
        <w:rPr>
          <w:rStyle w:val="FontStyle36"/>
          <w:sz w:val="24"/>
          <w:szCs w:val="24"/>
        </w:rPr>
        <w:t>________________</w:t>
      </w:r>
      <w:r w:rsidR="00E413F9" w:rsidRPr="00C808F2">
        <w:rPr>
          <w:rStyle w:val="FontStyle36"/>
          <w:sz w:val="24"/>
          <w:szCs w:val="24"/>
        </w:rPr>
        <w:t>»</w:t>
      </w:r>
      <w:r w:rsidRPr="00C808F2">
        <w:rPr>
          <w:rStyle w:val="FontStyle36"/>
          <w:sz w:val="24"/>
          <w:szCs w:val="24"/>
        </w:rPr>
        <w:t xml:space="preserve"> осуществляются проверки ключевых направлений деятельности, включая выборочные проверки законности осуществляемых платежей, их экономической обоснованности, целесообразности расходов, в том числе, на предмет подтверждения первичными учетными документами и соответствия требованиям </w:t>
      </w:r>
      <w:r w:rsidR="005A020A" w:rsidRPr="00C808F2">
        <w:rPr>
          <w:rStyle w:val="FontStyle36"/>
          <w:sz w:val="24"/>
          <w:szCs w:val="24"/>
        </w:rPr>
        <w:t>Положения</w:t>
      </w:r>
      <w:r w:rsidRPr="00C808F2">
        <w:rPr>
          <w:rStyle w:val="FontStyle36"/>
          <w:sz w:val="24"/>
          <w:szCs w:val="24"/>
        </w:rPr>
        <w:t>.</w:t>
      </w: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FA212A">
      <w:pPr>
        <w:pStyle w:val="Style27"/>
        <w:widowControl/>
        <w:jc w:val="right"/>
        <w:rPr>
          <w:rStyle w:val="FontStyle34"/>
          <w:sz w:val="24"/>
          <w:szCs w:val="24"/>
        </w:rPr>
      </w:pPr>
      <w:r w:rsidRPr="00C808F2">
        <w:rPr>
          <w:rStyle w:val="FontStyle34"/>
          <w:sz w:val="24"/>
          <w:szCs w:val="24"/>
        </w:rPr>
        <w:lastRenderedPageBreak/>
        <w:t>Приложение №2</w:t>
      </w:r>
    </w:p>
    <w:p w:rsidR="00FA212A" w:rsidRDefault="00FA212A" w:rsidP="00FA212A">
      <w:pPr>
        <w:pStyle w:val="Style27"/>
        <w:widowControl/>
        <w:ind w:right="14"/>
        <w:jc w:val="right"/>
        <w:rPr>
          <w:rStyle w:val="FontStyle34"/>
          <w:sz w:val="24"/>
          <w:szCs w:val="24"/>
        </w:rPr>
      </w:pPr>
      <w:r>
        <w:rPr>
          <w:rStyle w:val="FontStyle34"/>
          <w:sz w:val="24"/>
          <w:szCs w:val="24"/>
        </w:rPr>
        <w:t>к Положению о мерах по предупреждению</w:t>
      </w:r>
    </w:p>
    <w:p w:rsidR="00FA212A" w:rsidRPr="00C808F2" w:rsidRDefault="00FA212A" w:rsidP="00FA212A">
      <w:pPr>
        <w:pStyle w:val="Style27"/>
        <w:widowControl/>
        <w:ind w:right="14"/>
        <w:jc w:val="right"/>
        <w:rPr>
          <w:rStyle w:val="FontStyle34"/>
          <w:sz w:val="24"/>
          <w:szCs w:val="24"/>
        </w:rPr>
      </w:pPr>
      <w:r>
        <w:rPr>
          <w:rStyle w:val="FontStyle34"/>
          <w:sz w:val="24"/>
          <w:szCs w:val="24"/>
        </w:rPr>
        <w:t xml:space="preserve"> и противодействии коррупции</w:t>
      </w: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FA212A">
      <w:pPr>
        <w:pStyle w:val="Style5"/>
        <w:widowControl/>
        <w:ind w:firstLine="709"/>
        <w:jc w:val="center"/>
        <w:rPr>
          <w:rStyle w:val="FontStyle36"/>
          <w:sz w:val="24"/>
          <w:szCs w:val="24"/>
        </w:rPr>
      </w:pPr>
      <w:r>
        <w:rPr>
          <w:rStyle w:val="FontStyle36"/>
          <w:sz w:val="24"/>
          <w:szCs w:val="24"/>
        </w:rPr>
        <w:t>наименование саморегулируемой организации</w:t>
      </w:r>
    </w:p>
    <w:p w:rsidR="00FA212A" w:rsidRDefault="00FA212A" w:rsidP="00C808F2">
      <w:pPr>
        <w:pStyle w:val="Style5"/>
        <w:widowControl/>
        <w:ind w:firstLine="709"/>
        <w:jc w:val="both"/>
        <w:rPr>
          <w:rStyle w:val="FontStyle36"/>
          <w:sz w:val="24"/>
          <w:szCs w:val="24"/>
        </w:rPr>
      </w:pPr>
    </w:p>
    <w:p w:rsidR="00FA212A" w:rsidRPr="00FA212A" w:rsidRDefault="00FA212A" w:rsidP="00FA212A">
      <w:pPr>
        <w:spacing w:after="0" w:line="240" w:lineRule="auto"/>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__________</w:t>
      </w:r>
      <w:r w:rsidRPr="00FA212A">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«_»</w:t>
      </w:r>
      <w:r w:rsidRPr="00FA21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______</w:t>
      </w:r>
      <w:r w:rsidRPr="00FA212A">
        <w:rPr>
          <w:rFonts w:ascii="Times New Roman" w:eastAsia="Times New Roman" w:hAnsi="Times New Roman" w:cs="Times New Roman"/>
          <w:color w:val="000000"/>
          <w:sz w:val="28"/>
          <w:szCs w:val="28"/>
          <w:lang w:eastAsia="ru-RU"/>
        </w:rPr>
        <w:t> 201</w:t>
      </w:r>
      <w:r>
        <w:rPr>
          <w:rFonts w:ascii="Times New Roman" w:eastAsia="Times New Roman" w:hAnsi="Times New Roman" w:cs="Times New Roman"/>
          <w:color w:val="000000"/>
          <w:sz w:val="28"/>
          <w:szCs w:val="28"/>
          <w:lang w:eastAsia="ru-RU"/>
        </w:rPr>
        <w:t>6</w:t>
      </w:r>
      <w:r w:rsidRPr="00FA212A">
        <w:rPr>
          <w:rFonts w:ascii="Times New Roman" w:eastAsia="Times New Roman" w:hAnsi="Times New Roman" w:cs="Times New Roman"/>
          <w:color w:val="000000"/>
          <w:sz w:val="28"/>
          <w:szCs w:val="28"/>
          <w:lang w:eastAsia="ru-RU"/>
        </w:rPr>
        <w:t xml:space="preserve"> г.</w:t>
      </w:r>
    </w:p>
    <w:p w:rsidR="00FA212A" w:rsidRPr="00FA212A" w:rsidRDefault="00FA212A" w:rsidP="00FA212A">
      <w:pPr>
        <w:spacing w:after="0" w:line="240" w:lineRule="auto"/>
        <w:jc w:val="center"/>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 </w:t>
      </w:r>
    </w:p>
    <w:p w:rsidR="00FA212A" w:rsidRDefault="00FA212A" w:rsidP="00FA212A">
      <w:pPr>
        <w:spacing w:after="0" w:line="240" w:lineRule="auto"/>
        <w:jc w:val="center"/>
        <w:rPr>
          <w:rFonts w:ascii="Times New Roman" w:eastAsia="Times New Roman" w:hAnsi="Times New Roman" w:cs="Times New Roman"/>
          <w:color w:val="000000"/>
          <w:sz w:val="28"/>
          <w:szCs w:val="28"/>
          <w:u w:val="single"/>
          <w:lang w:eastAsia="ru-RU"/>
        </w:rPr>
      </w:pPr>
      <w:r w:rsidRPr="00FA212A">
        <w:rPr>
          <w:rFonts w:ascii="Times New Roman" w:eastAsia="Times New Roman" w:hAnsi="Times New Roman" w:cs="Times New Roman"/>
          <w:color w:val="000000"/>
          <w:sz w:val="28"/>
          <w:szCs w:val="28"/>
          <w:u w:val="single"/>
          <w:lang w:eastAsia="ru-RU"/>
        </w:rPr>
        <w:t>ПРИКАЗ № 1</w:t>
      </w:r>
    </w:p>
    <w:p w:rsidR="00A90FF2" w:rsidRPr="00FA212A" w:rsidRDefault="00A90FF2" w:rsidP="00FA212A">
      <w:pPr>
        <w:spacing w:after="0" w:line="240" w:lineRule="auto"/>
        <w:jc w:val="center"/>
        <w:rPr>
          <w:rFonts w:ascii="Times New Roman" w:eastAsia="Times New Roman" w:hAnsi="Times New Roman" w:cs="Times New Roman"/>
          <w:color w:val="000000"/>
          <w:sz w:val="27"/>
          <w:szCs w:val="27"/>
          <w:lang w:eastAsia="ru-RU"/>
        </w:rPr>
      </w:pPr>
    </w:p>
    <w:tbl>
      <w:tblPr>
        <w:tblW w:w="0" w:type="auto"/>
        <w:tblInd w:w="72" w:type="dxa"/>
        <w:tblCellMar>
          <w:left w:w="0" w:type="dxa"/>
          <w:right w:w="0" w:type="dxa"/>
        </w:tblCellMar>
        <w:tblLook w:val="04A0" w:firstRow="1" w:lastRow="0" w:firstColumn="1" w:lastColumn="0" w:noHBand="0" w:noVBand="1"/>
      </w:tblPr>
      <w:tblGrid>
        <w:gridCol w:w="4410"/>
      </w:tblGrid>
      <w:tr w:rsidR="00FA212A" w:rsidRPr="00FA212A" w:rsidTr="00FA212A">
        <w:trPr>
          <w:trHeight w:val="720"/>
        </w:trPr>
        <w:tc>
          <w:tcPr>
            <w:tcW w:w="4410" w:type="dxa"/>
            <w:tcBorders>
              <w:top w:val="nil"/>
              <w:left w:val="nil"/>
              <w:bottom w:val="nil"/>
              <w:right w:val="nil"/>
            </w:tcBorders>
            <w:tcMar>
              <w:top w:w="0" w:type="dxa"/>
              <w:left w:w="108" w:type="dxa"/>
              <w:bottom w:w="0" w:type="dxa"/>
              <w:right w:w="108" w:type="dxa"/>
            </w:tcMar>
            <w:hideMark/>
          </w:tcPr>
          <w:p w:rsidR="00FA212A" w:rsidRPr="00FA212A" w:rsidRDefault="00FA212A" w:rsidP="007B1C35">
            <w:pPr>
              <w:spacing w:after="0" w:line="240" w:lineRule="auto"/>
              <w:jc w:val="both"/>
              <w:rPr>
                <w:rFonts w:ascii="Times New Roman" w:eastAsia="Times New Roman" w:hAnsi="Times New Roman" w:cs="Times New Roman"/>
                <w:sz w:val="24"/>
                <w:szCs w:val="24"/>
                <w:lang w:eastAsia="ru-RU"/>
              </w:rPr>
            </w:pPr>
            <w:r w:rsidRPr="00FA212A">
              <w:rPr>
                <w:rFonts w:ascii="Times New Roman" w:eastAsia="Times New Roman" w:hAnsi="Times New Roman" w:cs="Times New Roman"/>
                <w:sz w:val="28"/>
                <w:szCs w:val="28"/>
                <w:lang w:eastAsia="ru-RU"/>
              </w:rPr>
              <w:t xml:space="preserve">Об утверждении группы ответственных лиц, за работу по профилактике коррупционных и иных правонарушений, а также Положения </w:t>
            </w:r>
            <w:r w:rsidR="007B1C35">
              <w:rPr>
                <w:rFonts w:ascii="Times New Roman" w:eastAsia="Times New Roman" w:hAnsi="Times New Roman" w:cs="Times New Roman"/>
                <w:sz w:val="28"/>
                <w:szCs w:val="28"/>
                <w:lang w:eastAsia="ru-RU"/>
              </w:rPr>
              <w:t>«О мерах по предупреждению и противодействии коррупции»</w:t>
            </w:r>
          </w:p>
        </w:tc>
      </w:tr>
    </w:tbl>
    <w:p w:rsidR="00FA212A" w:rsidRPr="00FA212A" w:rsidRDefault="00FA212A" w:rsidP="00FA212A">
      <w:pPr>
        <w:spacing w:after="0" w:line="240" w:lineRule="auto"/>
        <w:jc w:val="center"/>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 </w:t>
      </w:r>
    </w:p>
    <w:p w:rsidR="00FA212A" w:rsidRPr="00FA212A" w:rsidRDefault="00FA212A" w:rsidP="007B1C35">
      <w:pPr>
        <w:spacing w:after="0" w:line="240" w:lineRule="auto"/>
        <w:ind w:firstLine="709"/>
        <w:jc w:val="both"/>
        <w:rPr>
          <w:rFonts w:ascii="Times New Roman" w:eastAsia="Times New Roman" w:hAnsi="Times New Roman" w:cs="Times New Roman"/>
          <w:color w:val="000000"/>
          <w:sz w:val="27"/>
          <w:szCs w:val="27"/>
          <w:lang w:eastAsia="ru-RU"/>
        </w:rPr>
      </w:pPr>
      <w:proofErr w:type="gramStart"/>
      <w:r w:rsidRPr="00FA212A">
        <w:rPr>
          <w:rFonts w:ascii="Times New Roman" w:eastAsia="Times New Roman" w:hAnsi="Times New Roman" w:cs="Times New Roman"/>
          <w:color w:val="000000"/>
          <w:sz w:val="28"/>
          <w:szCs w:val="28"/>
          <w:lang w:eastAsia="ru-RU"/>
        </w:rPr>
        <w:t>В  целях</w:t>
      </w:r>
      <w:proofErr w:type="gramEnd"/>
      <w:r w:rsidRPr="00FA212A">
        <w:rPr>
          <w:rFonts w:ascii="Times New Roman" w:eastAsia="Times New Roman" w:hAnsi="Times New Roman" w:cs="Times New Roman"/>
          <w:color w:val="000000"/>
          <w:sz w:val="28"/>
          <w:szCs w:val="28"/>
          <w:lang w:eastAsia="ru-RU"/>
        </w:rPr>
        <w:t>  реализации  положений  законодательства  о  противодействии коррупции, в соответствии с положениями ст. 13.3 Федерального закона от</w:t>
      </w:r>
      <w:r w:rsidR="007B1C35">
        <w:rPr>
          <w:rFonts w:ascii="Times New Roman" w:eastAsia="Times New Roman" w:hAnsi="Times New Roman" w:cs="Times New Roman"/>
          <w:color w:val="000000"/>
          <w:sz w:val="28"/>
          <w:szCs w:val="28"/>
          <w:lang w:eastAsia="ru-RU"/>
        </w:rPr>
        <w:br/>
      </w:r>
      <w:bookmarkStart w:id="0" w:name="_GoBack"/>
      <w:bookmarkEnd w:id="0"/>
      <w:r w:rsidRPr="00FA212A">
        <w:rPr>
          <w:rFonts w:ascii="Times New Roman" w:eastAsia="Times New Roman" w:hAnsi="Times New Roman" w:cs="Times New Roman"/>
          <w:color w:val="000000"/>
          <w:sz w:val="28"/>
          <w:szCs w:val="28"/>
          <w:lang w:eastAsia="ru-RU"/>
        </w:rPr>
        <w:t>25 декабря 2008 г. № 273-ФЗ «О противодействии коррупции»</w:t>
      </w:r>
    </w:p>
    <w:p w:rsidR="00FA212A" w:rsidRPr="00FA212A" w:rsidRDefault="00FA212A" w:rsidP="00FA212A">
      <w:pPr>
        <w:spacing w:after="0" w:line="240" w:lineRule="auto"/>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 </w:t>
      </w:r>
    </w:p>
    <w:p w:rsidR="00FA212A" w:rsidRPr="00FA212A" w:rsidRDefault="00FA212A" w:rsidP="00FA212A">
      <w:pPr>
        <w:spacing w:after="0" w:line="240" w:lineRule="auto"/>
        <w:jc w:val="center"/>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П Р И К А З Ы В А Ю</w:t>
      </w:r>
    </w:p>
    <w:p w:rsidR="00FA212A" w:rsidRPr="00FA212A" w:rsidRDefault="00FA212A" w:rsidP="00FA212A">
      <w:pPr>
        <w:spacing w:after="0" w:line="240" w:lineRule="auto"/>
        <w:jc w:val="center"/>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 </w:t>
      </w:r>
    </w:p>
    <w:p w:rsidR="00FA212A" w:rsidRPr="00FA212A" w:rsidRDefault="00FA212A" w:rsidP="00FA212A">
      <w:pPr>
        <w:spacing w:after="0" w:line="240" w:lineRule="auto"/>
        <w:ind w:firstLine="708"/>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 xml:space="preserve">1. Утвердить группу ответственных лиц, </w:t>
      </w:r>
      <w:proofErr w:type="gramStart"/>
      <w:r w:rsidRPr="00FA212A">
        <w:rPr>
          <w:rFonts w:ascii="Times New Roman" w:eastAsia="Times New Roman" w:hAnsi="Times New Roman" w:cs="Times New Roman"/>
          <w:color w:val="000000"/>
          <w:sz w:val="28"/>
          <w:szCs w:val="28"/>
          <w:lang w:eastAsia="ru-RU"/>
        </w:rPr>
        <w:t>за  работу</w:t>
      </w:r>
      <w:proofErr w:type="gramEnd"/>
      <w:r w:rsidRPr="00FA212A">
        <w:rPr>
          <w:rFonts w:ascii="Times New Roman" w:eastAsia="Times New Roman" w:hAnsi="Times New Roman" w:cs="Times New Roman"/>
          <w:color w:val="000000"/>
          <w:sz w:val="28"/>
          <w:szCs w:val="28"/>
          <w:lang w:eastAsia="ru-RU"/>
        </w:rPr>
        <w:t>  по  профилактике  коррупционных  и  иных  правонарушений.</w:t>
      </w:r>
    </w:p>
    <w:p w:rsidR="00FA212A" w:rsidRPr="00FA212A" w:rsidRDefault="00FA212A" w:rsidP="00FA212A">
      <w:pPr>
        <w:spacing w:after="0" w:line="240" w:lineRule="auto"/>
        <w:ind w:firstLine="708"/>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FF0000"/>
          <w:sz w:val="28"/>
          <w:szCs w:val="28"/>
          <w:lang w:eastAsia="ru-RU"/>
        </w:rPr>
        <w:t>Члены группы: Козлова Н.А. –</w:t>
      </w:r>
      <w:r>
        <w:rPr>
          <w:rFonts w:ascii="Times New Roman" w:eastAsia="Times New Roman" w:hAnsi="Times New Roman" w:cs="Times New Roman"/>
          <w:color w:val="FF0000"/>
          <w:sz w:val="28"/>
          <w:szCs w:val="28"/>
          <w:lang w:eastAsia="ru-RU"/>
        </w:rPr>
        <w:t xml:space="preserve"> должность</w:t>
      </w:r>
      <w:r w:rsidRPr="00FA212A">
        <w:rPr>
          <w:rFonts w:ascii="Times New Roman" w:eastAsia="Times New Roman" w:hAnsi="Times New Roman" w:cs="Times New Roman"/>
          <w:color w:val="FF0000"/>
          <w:sz w:val="28"/>
          <w:szCs w:val="28"/>
          <w:lang w:eastAsia="ru-RU"/>
        </w:rPr>
        <w:t>;</w:t>
      </w:r>
    </w:p>
    <w:p w:rsidR="00FA212A" w:rsidRPr="00FA212A" w:rsidRDefault="00FA212A" w:rsidP="00FA212A">
      <w:pPr>
        <w:spacing w:after="0" w:line="240" w:lineRule="auto"/>
        <w:ind w:firstLine="708"/>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FF0000"/>
          <w:sz w:val="28"/>
          <w:szCs w:val="28"/>
          <w:lang w:eastAsia="ru-RU"/>
        </w:rPr>
        <w:t xml:space="preserve">                           Анисимова Е.В. </w:t>
      </w:r>
      <w:proofErr w:type="gramStart"/>
      <w:r w:rsidRPr="00FA212A">
        <w:rPr>
          <w:rFonts w:ascii="Times New Roman" w:eastAsia="Times New Roman" w:hAnsi="Times New Roman" w:cs="Times New Roman"/>
          <w:color w:val="FF0000"/>
          <w:sz w:val="28"/>
          <w:szCs w:val="28"/>
          <w:lang w:eastAsia="ru-RU"/>
        </w:rPr>
        <w:t>–  </w:t>
      </w:r>
      <w:r>
        <w:rPr>
          <w:rFonts w:ascii="Times New Roman" w:eastAsia="Times New Roman" w:hAnsi="Times New Roman" w:cs="Times New Roman"/>
          <w:color w:val="FF0000"/>
          <w:sz w:val="28"/>
          <w:szCs w:val="28"/>
          <w:lang w:eastAsia="ru-RU"/>
        </w:rPr>
        <w:t>должность</w:t>
      </w:r>
      <w:proofErr w:type="gramEnd"/>
      <w:r w:rsidRPr="00FA212A">
        <w:rPr>
          <w:rFonts w:ascii="Times New Roman" w:eastAsia="Times New Roman" w:hAnsi="Times New Roman" w:cs="Times New Roman"/>
          <w:color w:val="FF0000"/>
          <w:sz w:val="28"/>
          <w:szCs w:val="28"/>
          <w:lang w:eastAsia="ru-RU"/>
        </w:rPr>
        <w:t>;</w:t>
      </w:r>
    </w:p>
    <w:p w:rsidR="00FA212A" w:rsidRPr="00FA212A" w:rsidRDefault="00FA212A" w:rsidP="00FA212A">
      <w:pPr>
        <w:spacing w:after="0" w:line="240" w:lineRule="auto"/>
        <w:ind w:firstLine="708"/>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FF0000"/>
          <w:sz w:val="28"/>
          <w:szCs w:val="28"/>
          <w:lang w:eastAsia="ru-RU"/>
        </w:rPr>
        <w:t xml:space="preserve">                           Гордеева Т.В.    – </w:t>
      </w:r>
      <w:r>
        <w:rPr>
          <w:rFonts w:ascii="Times New Roman" w:eastAsia="Times New Roman" w:hAnsi="Times New Roman" w:cs="Times New Roman"/>
          <w:color w:val="FF0000"/>
          <w:sz w:val="28"/>
          <w:szCs w:val="28"/>
          <w:lang w:eastAsia="ru-RU"/>
        </w:rPr>
        <w:t>должность</w:t>
      </w:r>
      <w:r w:rsidRPr="00FA212A">
        <w:rPr>
          <w:rFonts w:ascii="Times New Roman" w:eastAsia="Times New Roman" w:hAnsi="Times New Roman" w:cs="Times New Roman"/>
          <w:color w:val="FF0000"/>
          <w:sz w:val="28"/>
          <w:szCs w:val="28"/>
          <w:lang w:eastAsia="ru-RU"/>
        </w:rPr>
        <w:t>.</w:t>
      </w:r>
    </w:p>
    <w:p w:rsidR="00FA212A" w:rsidRPr="00FA212A" w:rsidRDefault="00FA212A" w:rsidP="00FA212A">
      <w:pPr>
        <w:spacing w:after="0" w:line="240" w:lineRule="auto"/>
        <w:ind w:firstLine="708"/>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 xml:space="preserve">2. </w:t>
      </w:r>
      <w:proofErr w:type="gramStart"/>
      <w:r w:rsidRPr="00FA212A">
        <w:rPr>
          <w:rFonts w:ascii="Times New Roman" w:eastAsia="Times New Roman" w:hAnsi="Times New Roman" w:cs="Times New Roman"/>
          <w:color w:val="000000"/>
          <w:sz w:val="28"/>
          <w:szCs w:val="28"/>
          <w:lang w:eastAsia="ru-RU"/>
        </w:rPr>
        <w:t>Утвердить  Положение</w:t>
      </w:r>
      <w:proofErr w:type="gramEnd"/>
      <w:r w:rsidRPr="00FA212A">
        <w:rPr>
          <w:rFonts w:ascii="Times New Roman" w:eastAsia="Times New Roman" w:hAnsi="Times New Roman" w:cs="Times New Roman"/>
          <w:color w:val="000000"/>
          <w:sz w:val="28"/>
          <w:szCs w:val="28"/>
          <w:lang w:eastAsia="ru-RU"/>
        </w:rPr>
        <w:t xml:space="preserve"> </w:t>
      </w:r>
      <w:r w:rsidR="007B1C35">
        <w:rPr>
          <w:rFonts w:ascii="Times New Roman" w:eastAsia="Times New Roman" w:hAnsi="Times New Roman" w:cs="Times New Roman"/>
          <w:color w:val="000000"/>
          <w:sz w:val="28"/>
          <w:szCs w:val="28"/>
          <w:lang w:eastAsia="ru-RU"/>
        </w:rPr>
        <w:t xml:space="preserve">«О мерах по предупреждению и противодействии коррупции» </w:t>
      </w:r>
      <w:r w:rsidRPr="00FA212A">
        <w:rPr>
          <w:rFonts w:ascii="Times New Roman" w:eastAsia="Times New Roman" w:hAnsi="Times New Roman" w:cs="Times New Roman"/>
          <w:color w:val="000000"/>
          <w:sz w:val="28"/>
          <w:szCs w:val="28"/>
          <w:lang w:eastAsia="ru-RU"/>
        </w:rPr>
        <w:t xml:space="preserve"> </w:t>
      </w:r>
      <w:r w:rsidR="00A90FF2">
        <w:rPr>
          <w:rFonts w:ascii="Times New Roman" w:eastAsia="Times New Roman" w:hAnsi="Times New Roman" w:cs="Times New Roman"/>
          <w:color w:val="000000"/>
          <w:sz w:val="28"/>
          <w:szCs w:val="28"/>
          <w:lang w:eastAsia="ru-RU"/>
        </w:rPr>
        <w:t>СРО «______________»</w:t>
      </w:r>
      <w:r w:rsidRPr="00FA212A">
        <w:rPr>
          <w:rFonts w:ascii="Times New Roman" w:eastAsia="Times New Roman" w:hAnsi="Times New Roman" w:cs="Times New Roman"/>
          <w:color w:val="000000"/>
          <w:sz w:val="28"/>
          <w:szCs w:val="28"/>
          <w:lang w:eastAsia="ru-RU"/>
        </w:rPr>
        <w:t> (приложение  </w:t>
      </w:r>
      <w:r w:rsidR="007B1C35">
        <w:rPr>
          <w:rFonts w:ascii="Times New Roman" w:eastAsia="Times New Roman" w:hAnsi="Times New Roman" w:cs="Times New Roman"/>
          <w:color w:val="000000"/>
          <w:sz w:val="28"/>
          <w:szCs w:val="28"/>
          <w:lang w:eastAsia="ru-RU"/>
        </w:rPr>
        <w:t>№</w:t>
      </w:r>
      <w:r w:rsidRPr="00FA212A">
        <w:rPr>
          <w:rFonts w:ascii="Times New Roman" w:eastAsia="Times New Roman" w:hAnsi="Times New Roman" w:cs="Times New Roman"/>
          <w:color w:val="000000"/>
          <w:sz w:val="28"/>
          <w:szCs w:val="28"/>
          <w:lang w:eastAsia="ru-RU"/>
        </w:rPr>
        <w:t>  1  к  настоящему приказу).</w:t>
      </w:r>
    </w:p>
    <w:p w:rsidR="00FA212A" w:rsidRPr="00FA212A" w:rsidRDefault="00FA212A" w:rsidP="00FA212A">
      <w:pPr>
        <w:spacing w:after="0" w:line="240" w:lineRule="auto"/>
        <w:ind w:firstLine="708"/>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 xml:space="preserve">3. </w:t>
      </w:r>
      <w:proofErr w:type="gramStart"/>
      <w:r w:rsidRPr="00FA212A">
        <w:rPr>
          <w:rFonts w:ascii="Times New Roman" w:eastAsia="Times New Roman" w:hAnsi="Times New Roman" w:cs="Times New Roman"/>
          <w:color w:val="000000"/>
          <w:sz w:val="28"/>
          <w:szCs w:val="28"/>
          <w:lang w:eastAsia="ru-RU"/>
        </w:rPr>
        <w:t>Ознакомить  работников</w:t>
      </w:r>
      <w:proofErr w:type="gramEnd"/>
      <w:r w:rsidRPr="00FA212A">
        <w:rPr>
          <w:rFonts w:ascii="Times New Roman" w:eastAsia="Times New Roman" w:hAnsi="Times New Roman" w:cs="Times New Roman"/>
          <w:color w:val="000000"/>
          <w:sz w:val="28"/>
          <w:szCs w:val="28"/>
          <w:lang w:eastAsia="ru-RU"/>
        </w:rPr>
        <w:t>  </w:t>
      </w:r>
      <w:r w:rsidR="007B1C35">
        <w:rPr>
          <w:rFonts w:ascii="Times New Roman" w:eastAsia="Times New Roman" w:hAnsi="Times New Roman" w:cs="Times New Roman"/>
          <w:color w:val="000000"/>
          <w:sz w:val="28"/>
          <w:szCs w:val="28"/>
          <w:lang w:eastAsia="ru-RU"/>
        </w:rPr>
        <w:t>саморегулируемой организации</w:t>
      </w:r>
      <w:r w:rsidRPr="00FA212A">
        <w:rPr>
          <w:rFonts w:ascii="Times New Roman" w:eastAsia="Times New Roman" w:hAnsi="Times New Roman" w:cs="Times New Roman"/>
          <w:color w:val="000000"/>
          <w:sz w:val="28"/>
          <w:szCs w:val="28"/>
          <w:lang w:eastAsia="ru-RU"/>
        </w:rPr>
        <w:t xml:space="preserve"> с  Приложениями к настоящему приказу. </w:t>
      </w:r>
    </w:p>
    <w:p w:rsidR="00FA212A" w:rsidRPr="00FA212A" w:rsidRDefault="00FA212A" w:rsidP="00FA212A">
      <w:pPr>
        <w:spacing w:after="0" w:line="240" w:lineRule="auto"/>
        <w:ind w:firstLine="708"/>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4.  Контроль за исполнением настоящего приказа оставляю за собой.</w:t>
      </w:r>
    </w:p>
    <w:p w:rsidR="00FA212A" w:rsidRPr="00FA212A" w:rsidRDefault="00FA212A" w:rsidP="00FA212A">
      <w:pPr>
        <w:spacing w:after="0" w:line="240" w:lineRule="auto"/>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 </w:t>
      </w:r>
    </w:p>
    <w:p w:rsidR="00FA212A" w:rsidRPr="00FA212A" w:rsidRDefault="00FA212A" w:rsidP="00FA212A">
      <w:pPr>
        <w:spacing w:after="0" w:line="240" w:lineRule="auto"/>
        <w:jc w:val="both"/>
        <w:rPr>
          <w:rFonts w:ascii="Times New Roman" w:eastAsia="Times New Roman" w:hAnsi="Times New Roman" w:cs="Times New Roman"/>
          <w:color w:val="000000"/>
          <w:sz w:val="27"/>
          <w:szCs w:val="27"/>
          <w:lang w:eastAsia="ru-RU"/>
        </w:rPr>
      </w:pPr>
      <w:r w:rsidRPr="00FA212A">
        <w:rPr>
          <w:rFonts w:ascii="Times New Roman" w:eastAsia="Times New Roman" w:hAnsi="Times New Roman" w:cs="Times New Roman"/>
          <w:color w:val="000000"/>
          <w:sz w:val="28"/>
          <w:szCs w:val="28"/>
          <w:lang w:eastAsia="ru-RU"/>
        </w:rPr>
        <w:t> </w:t>
      </w:r>
    </w:p>
    <w:p w:rsidR="00FA212A" w:rsidRPr="00FA212A" w:rsidRDefault="00A90FF2" w:rsidP="00FA212A">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Единоличный исполнительный орган                                     _______/_________/</w:t>
      </w: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Default="00FA212A" w:rsidP="00C808F2">
      <w:pPr>
        <w:pStyle w:val="Style5"/>
        <w:widowControl/>
        <w:ind w:firstLine="709"/>
        <w:jc w:val="both"/>
        <w:rPr>
          <w:rStyle w:val="FontStyle36"/>
          <w:sz w:val="24"/>
          <w:szCs w:val="24"/>
        </w:rPr>
      </w:pPr>
    </w:p>
    <w:p w:rsidR="00FA212A" w:rsidRPr="002104EF" w:rsidRDefault="00FA212A" w:rsidP="00C808F2">
      <w:pPr>
        <w:pStyle w:val="Style5"/>
        <w:widowControl/>
        <w:ind w:firstLine="709"/>
        <w:jc w:val="both"/>
        <w:rPr>
          <w:sz w:val="28"/>
        </w:rPr>
      </w:pPr>
    </w:p>
    <w:sectPr w:rsidR="00FA212A" w:rsidRPr="002104EF" w:rsidSect="001213F6">
      <w:footerReference w:type="default" r:id="rId9"/>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FAE" w:rsidRDefault="002D4FAE" w:rsidP="0003567C">
      <w:pPr>
        <w:spacing w:after="0" w:line="240" w:lineRule="auto"/>
      </w:pPr>
      <w:r>
        <w:separator/>
      </w:r>
    </w:p>
  </w:endnote>
  <w:endnote w:type="continuationSeparator" w:id="0">
    <w:p w:rsidR="002D4FAE" w:rsidRDefault="002D4FAE" w:rsidP="00035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altName w:val="Arial"/>
    <w:panose1 w:val="020F0502020204030204"/>
    <w:charset w:val="CC"/>
    <w:family w:val="swiss"/>
    <w:pitch w:val="variable"/>
    <w:sig w:usb0="E00002FF" w:usb1="4000ACFF" w:usb2="00000001" w:usb3="00000000" w:csb0="0000019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880779"/>
      <w:docPartObj>
        <w:docPartGallery w:val="Page Numbers (Bottom of Page)"/>
        <w:docPartUnique/>
      </w:docPartObj>
    </w:sdtPr>
    <w:sdtEndPr/>
    <w:sdtContent>
      <w:p w:rsidR="00FA212A" w:rsidRDefault="00FA212A">
        <w:pPr>
          <w:pStyle w:val="a6"/>
          <w:jc w:val="center"/>
        </w:pPr>
        <w:r>
          <w:fldChar w:fldCharType="begin"/>
        </w:r>
        <w:r>
          <w:instrText>PAGE   \* MERGEFORMAT</w:instrText>
        </w:r>
        <w:r>
          <w:fldChar w:fldCharType="separate"/>
        </w:r>
        <w:r w:rsidR="007B1C35">
          <w:rPr>
            <w:noProof/>
          </w:rPr>
          <w:t>15</w:t>
        </w:r>
        <w:r>
          <w:fldChar w:fldCharType="end"/>
        </w:r>
      </w:p>
    </w:sdtContent>
  </w:sdt>
  <w:p w:rsidR="00FA212A" w:rsidRDefault="00FA212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FAE" w:rsidRDefault="002D4FAE" w:rsidP="0003567C">
      <w:pPr>
        <w:spacing w:after="0" w:line="240" w:lineRule="auto"/>
      </w:pPr>
      <w:r>
        <w:separator/>
      </w:r>
    </w:p>
  </w:footnote>
  <w:footnote w:type="continuationSeparator" w:id="0">
    <w:p w:rsidR="002D4FAE" w:rsidRDefault="002D4FAE" w:rsidP="000356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8E052E0"/>
    <w:lvl w:ilvl="0">
      <w:numFmt w:val="bullet"/>
      <w:lvlText w:val="*"/>
      <w:lvlJc w:val="left"/>
    </w:lvl>
  </w:abstractNum>
  <w:abstractNum w:abstractNumId="1" w15:restartNumberingAfterBreak="0">
    <w:nsid w:val="0F9B6002"/>
    <w:multiLevelType w:val="singleLevel"/>
    <w:tmpl w:val="0BA65A1C"/>
    <w:lvl w:ilvl="0">
      <w:start w:val="10"/>
      <w:numFmt w:val="decimal"/>
      <w:lvlText w:val="1.%1."/>
      <w:legacy w:legacy="1" w:legacySpace="0" w:legacyIndent="542"/>
      <w:lvlJc w:val="left"/>
      <w:rPr>
        <w:rFonts w:ascii="Times New Roman" w:hAnsi="Times New Roman" w:cs="Times New Roman" w:hint="default"/>
      </w:rPr>
    </w:lvl>
  </w:abstractNum>
  <w:abstractNum w:abstractNumId="2" w15:restartNumberingAfterBreak="0">
    <w:nsid w:val="4F967E7C"/>
    <w:multiLevelType w:val="singleLevel"/>
    <w:tmpl w:val="AA168C4A"/>
    <w:lvl w:ilvl="0">
      <w:start w:val="1"/>
      <w:numFmt w:val="decimal"/>
      <w:lvlText w:val="%1."/>
      <w:legacy w:legacy="1" w:legacySpace="0" w:legacyIndent="706"/>
      <w:lvlJc w:val="left"/>
      <w:rPr>
        <w:rFonts w:ascii="Times New Roman" w:hAnsi="Times New Roman" w:cs="Times New Roman" w:hint="default"/>
      </w:rPr>
    </w:lvl>
  </w:abstractNum>
  <w:abstractNum w:abstractNumId="3" w15:restartNumberingAfterBreak="0">
    <w:nsid w:val="4FA41F5D"/>
    <w:multiLevelType w:val="singleLevel"/>
    <w:tmpl w:val="F84AE382"/>
    <w:lvl w:ilvl="0">
      <w:start w:val="5"/>
      <w:numFmt w:val="decimal"/>
      <w:lvlText w:val="%1)"/>
      <w:legacy w:legacy="1" w:legacySpace="0" w:legacyIndent="302"/>
      <w:lvlJc w:val="left"/>
      <w:rPr>
        <w:rFonts w:ascii="Times New Roman" w:hAnsi="Times New Roman" w:cs="Times New Roman" w:hint="default"/>
      </w:rPr>
    </w:lvl>
  </w:abstractNum>
  <w:abstractNum w:abstractNumId="4" w15:restartNumberingAfterBreak="0">
    <w:nsid w:val="4FE07CE6"/>
    <w:multiLevelType w:val="singleLevel"/>
    <w:tmpl w:val="04987C08"/>
    <w:lvl w:ilvl="0">
      <w:start w:val="1"/>
      <w:numFmt w:val="decimal"/>
      <w:lvlText w:val="%1."/>
      <w:legacy w:legacy="1" w:legacySpace="0" w:legacyIndent="307"/>
      <w:lvlJc w:val="left"/>
      <w:rPr>
        <w:rFonts w:ascii="Times New Roman" w:eastAsiaTheme="minorEastAsia" w:hAnsi="Times New Roman" w:cs="Times New Roman"/>
      </w:rPr>
    </w:lvl>
  </w:abstractNum>
  <w:abstractNum w:abstractNumId="5" w15:restartNumberingAfterBreak="0">
    <w:nsid w:val="516C5352"/>
    <w:multiLevelType w:val="singleLevel"/>
    <w:tmpl w:val="747C49CE"/>
    <w:lvl w:ilvl="0">
      <w:start w:val="1"/>
      <w:numFmt w:val="decimal"/>
      <w:lvlText w:val="1.%1."/>
      <w:legacy w:legacy="1" w:legacySpace="0" w:legacyIndent="422"/>
      <w:lvlJc w:val="left"/>
      <w:rPr>
        <w:rFonts w:ascii="Times New Roman" w:hAnsi="Times New Roman" w:cs="Times New Roman" w:hint="default"/>
      </w:rPr>
    </w:lvl>
  </w:abstractNum>
  <w:abstractNum w:abstractNumId="6" w15:restartNumberingAfterBreak="0">
    <w:nsid w:val="5CA86C78"/>
    <w:multiLevelType w:val="singleLevel"/>
    <w:tmpl w:val="1340D2CA"/>
    <w:lvl w:ilvl="0">
      <w:start w:val="5"/>
      <w:numFmt w:val="decimal"/>
      <w:lvlText w:val="1.%1."/>
      <w:legacy w:legacy="1" w:legacySpace="0" w:legacyIndent="422"/>
      <w:lvlJc w:val="left"/>
      <w:rPr>
        <w:rFonts w:ascii="Times New Roman" w:hAnsi="Times New Roman" w:cs="Times New Roman" w:hint="default"/>
      </w:rPr>
    </w:lvl>
  </w:abstractNum>
  <w:abstractNum w:abstractNumId="7" w15:restartNumberingAfterBreak="0">
    <w:nsid w:val="68C779E3"/>
    <w:multiLevelType w:val="singleLevel"/>
    <w:tmpl w:val="82A8F7CA"/>
    <w:lvl w:ilvl="0">
      <w:start w:val="3"/>
      <w:numFmt w:val="decimal"/>
      <w:lvlText w:val="1.%1."/>
      <w:legacy w:legacy="1" w:legacySpace="0" w:legacyIndent="422"/>
      <w:lvlJc w:val="left"/>
      <w:rPr>
        <w:rFonts w:ascii="Times New Roman" w:hAnsi="Times New Roman" w:cs="Times New Roman" w:hint="default"/>
      </w:rPr>
    </w:lvl>
  </w:abstractNum>
  <w:abstractNum w:abstractNumId="8" w15:restartNumberingAfterBreak="0">
    <w:nsid w:val="70F40DB1"/>
    <w:multiLevelType w:val="singleLevel"/>
    <w:tmpl w:val="D0D06406"/>
    <w:lvl w:ilvl="0">
      <w:start w:val="3"/>
      <w:numFmt w:val="decimal"/>
      <w:lvlText w:val="1.%1."/>
      <w:legacy w:legacy="1" w:legacySpace="0" w:legacyIndent="442"/>
      <w:lvlJc w:val="left"/>
      <w:rPr>
        <w:rFonts w:ascii="Times New Roman" w:hAnsi="Times New Roman" w:cs="Times New Roman" w:hint="default"/>
      </w:rPr>
    </w:lvl>
  </w:abstractNum>
  <w:abstractNum w:abstractNumId="9" w15:restartNumberingAfterBreak="0">
    <w:nsid w:val="79003D62"/>
    <w:multiLevelType w:val="hybridMultilevel"/>
    <w:tmpl w:val="199248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9">
    <w:abstractNumId w:val="8"/>
  </w:num>
  <w:num w:numId="10">
    <w:abstractNumId w:val="5"/>
  </w:num>
  <w:num w:numId="11">
    <w:abstractNumId w:val="7"/>
  </w:num>
  <w:num w:numId="12">
    <w:abstractNumId w:val="6"/>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4EF"/>
    <w:rsid w:val="00000ECF"/>
    <w:rsid w:val="0000174E"/>
    <w:rsid w:val="000022B9"/>
    <w:rsid w:val="0000290F"/>
    <w:rsid w:val="00003BC2"/>
    <w:rsid w:val="00004257"/>
    <w:rsid w:val="00004AED"/>
    <w:rsid w:val="00005CF5"/>
    <w:rsid w:val="00005D4D"/>
    <w:rsid w:val="000062EE"/>
    <w:rsid w:val="00006CDD"/>
    <w:rsid w:val="000072F3"/>
    <w:rsid w:val="000075EE"/>
    <w:rsid w:val="00007627"/>
    <w:rsid w:val="00007650"/>
    <w:rsid w:val="000103A4"/>
    <w:rsid w:val="000103EE"/>
    <w:rsid w:val="00010FD9"/>
    <w:rsid w:val="000111FC"/>
    <w:rsid w:val="00011327"/>
    <w:rsid w:val="000122AF"/>
    <w:rsid w:val="00012CD4"/>
    <w:rsid w:val="00013445"/>
    <w:rsid w:val="00014458"/>
    <w:rsid w:val="0001512D"/>
    <w:rsid w:val="000151FE"/>
    <w:rsid w:val="000157D6"/>
    <w:rsid w:val="0001594F"/>
    <w:rsid w:val="000159CC"/>
    <w:rsid w:val="00016B5A"/>
    <w:rsid w:val="00016CB4"/>
    <w:rsid w:val="00016D96"/>
    <w:rsid w:val="00016E3E"/>
    <w:rsid w:val="00017191"/>
    <w:rsid w:val="00017273"/>
    <w:rsid w:val="00017427"/>
    <w:rsid w:val="000175CB"/>
    <w:rsid w:val="000200B5"/>
    <w:rsid w:val="00020121"/>
    <w:rsid w:val="000212BE"/>
    <w:rsid w:val="00021BFF"/>
    <w:rsid w:val="00021D0E"/>
    <w:rsid w:val="00021F31"/>
    <w:rsid w:val="0002239F"/>
    <w:rsid w:val="000231BC"/>
    <w:rsid w:val="00023275"/>
    <w:rsid w:val="000238F5"/>
    <w:rsid w:val="000240BD"/>
    <w:rsid w:val="000247E1"/>
    <w:rsid w:val="00024C66"/>
    <w:rsid w:val="000259DE"/>
    <w:rsid w:val="00025E81"/>
    <w:rsid w:val="0002646B"/>
    <w:rsid w:val="00026B90"/>
    <w:rsid w:val="00026EAA"/>
    <w:rsid w:val="00026F0B"/>
    <w:rsid w:val="000271CF"/>
    <w:rsid w:val="00027AB8"/>
    <w:rsid w:val="00027E00"/>
    <w:rsid w:val="000303AA"/>
    <w:rsid w:val="00031131"/>
    <w:rsid w:val="00031376"/>
    <w:rsid w:val="000313CE"/>
    <w:rsid w:val="00031626"/>
    <w:rsid w:val="0003207B"/>
    <w:rsid w:val="000321B0"/>
    <w:rsid w:val="0003230D"/>
    <w:rsid w:val="00032DDE"/>
    <w:rsid w:val="00032E28"/>
    <w:rsid w:val="00035000"/>
    <w:rsid w:val="0003567C"/>
    <w:rsid w:val="000360F4"/>
    <w:rsid w:val="00036377"/>
    <w:rsid w:val="00040BED"/>
    <w:rsid w:val="00040DAB"/>
    <w:rsid w:val="000413A4"/>
    <w:rsid w:val="00041418"/>
    <w:rsid w:val="00041F83"/>
    <w:rsid w:val="00042EEA"/>
    <w:rsid w:val="0004310E"/>
    <w:rsid w:val="00043601"/>
    <w:rsid w:val="000438CA"/>
    <w:rsid w:val="000439FF"/>
    <w:rsid w:val="00043ED5"/>
    <w:rsid w:val="000446B7"/>
    <w:rsid w:val="00044C7B"/>
    <w:rsid w:val="00044CBA"/>
    <w:rsid w:val="000451E9"/>
    <w:rsid w:val="00045F96"/>
    <w:rsid w:val="00047507"/>
    <w:rsid w:val="00047F34"/>
    <w:rsid w:val="0005126A"/>
    <w:rsid w:val="000514DD"/>
    <w:rsid w:val="00051EC5"/>
    <w:rsid w:val="00052313"/>
    <w:rsid w:val="000527EB"/>
    <w:rsid w:val="00052A5C"/>
    <w:rsid w:val="00052A80"/>
    <w:rsid w:val="00052D19"/>
    <w:rsid w:val="0005348F"/>
    <w:rsid w:val="000535CC"/>
    <w:rsid w:val="0005424C"/>
    <w:rsid w:val="00054696"/>
    <w:rsid w:val="00054DCA"/>
    <w:rsid w:val="00055019"/>
    <w:rsid w:val="00056963"/>
    <w:rsid w:val="00060551"/>
    <w:rsid w:val="0006079A"/>
    <w:rsid w:val="00061D11"/>
    <w:rsid w:val="00061D72"/>
    <w:rsid w:val="00062518"/>
    <w:rsid w:val="00062C91"/>
    <w:rsid w:val="00063A62"/>
    <w:rsid w:val="00063AFC"/>
    <w:rsid w:val="00063D89"/>
    <w:rsid w:val="00064CDC"/>
    <w:rsid w:val="00064F11"/>
    <w:rsid w:val="000656BF"/>
    <w:rsid w:val="00065E37"/>
    <w:rsid w:val="0006636A"/>
    <w:rsid w:val="00066E80"/>
    <w:rsid w:val="000673D4"/>
    <w:rsid w:val="00067401"/>
    <w:rsid w:val="00067AC3"/>
    <w:rsid w:val="00067C2F"/>
    <w:rsid w:val="00067D49"/>
    <w:rsid w:val="000701CA"/>
    <w:rsid w:val="00070BBB"/>
    <w:rsid w:val="00071099"/>
    <w:rsid w:val="000717B8"/>
    <w:rsid w:val="00071926"/>
    <w:rsid w:val="00072CBC"/>
    <w:rsid w:val="00073002"/>
    <w:rsid w:val="00073142"/>
    <w:rsid w:val="000737DF"/>
    <w:rsid w:val="000739A9"/>
    <w:rsid w:val="000740FB"/>
    <w:rsid w:val="000741F5"/>
    <w:rsid w:val="00074BE2"/>
    <w:rsid w:val="00075315"/>
    <w:rsid w:val="00075999"/>
    <w:rsid w:val="00075FDE"/>
    <w:rsid w:val="00076573"/>
    <w:rsid w:val="00076591"/>
    <w:rsid w:val="000770FC"/>
    <w:rsid w:val="000776A6"/>
    <w:rsid w:val="000777FC"/>
    <w:rsid w:val="00081BA1"/>
    <w:rsid w:val="0008250D"/>
    <w:rsid w:val="00083D4A"/>
    <w:rsid w:val="00084206"/>
    <w:rsid w:val="00084385"/>
    <w:rsid w:val="00084C8B"/>
    <w:rsid w:val="0008509F"/>
    <w:rsid w:val="00085637"/>
    <w:rsid w:val="00085DB9"/>
    <w:rsid w:val="000861AD"/>
    <w:rsid w:val="00086918"/>
    <w:rsid w:val="00086E40"/>
    <w:rsid w:val="000870C0"/>
    <w:rsid w:val="00087416"/>
    <w:rsid w:val="000902A1"/>
    <w:rsid w:val="0009048C"/>
    <w:rsid w:val="00091A95"/>
    <w:rsid w:val="00091D59"/>
    <w:rsid w:val="0009212B"/>
    <w:rsid w:val="000923ED"/>
    <w:rsid w:val="000930EF"/>
    <w:rsid w:val="000933FE"/>
    <w:rsid w:val="0009347E"/>
    <w:rsid w:val="00093539"/>
    <w:rsid w:val="000935B4"/>
    <w:rsid w:val="00094669"/>
    <w:rsid w:val="00094867"/>
    <w:rsid w:val="0009497B"/>
    <w:rsid w:val="00094B6D"/>
    <w:rsid w:val="00095A4A"/>
    <w:rsid w:val="00095B91"/>
    <w:rsid w:val="00096071"/>
    <w:rsid w:val="00096DD1"/>
    <w:rsid w:val="00097004"/>
    <w:rsid w:val="00097D67"/>
    <w:rsid w:val="00097E1F"/>
    <w:rsid w:val="000A0EB0"/>
    <w:rsid w:val="000A1160"/>
    <w:rsid w:val="000A19F3"/>
    <w:rsid w:val="000A26B5"/>
    <w:rsid w:val="000A2B4C"/>
    <w:rsid w:val="000A2F0E"/>
    <w:rsid w:val="000A4C73"/>
    <w:rsid w:val="000A5171"/>
    <w:rsid w:val="000A5497"/>
    <w:rsid w:val="000A56C2"/>
    <w:rsid w:val="000A597D"/>
    <w:rsid w:val="000A6173"/>
    <w:rsid w:val="000A642C"/>
    <w:rsid w:val="000A6660"/>
    <w:rsid w:val="000A709B"/>
    <w:rsid w:val="000A7BC0"/>
    <w:rsid w:val="000B0457"/>
    <w:rsid w:val="000B05B5"/>
    <w:rsid w:val="000B0A53"/>
    <w:rsid w:val="000B16B5"/>
    <w:rsid w:val="000B1D20"/>
    <w:rsid w:val="000B1EC2"/>
    <w:rsid w:val="000B2515"/>
    <w:rsid w:val="000B3D4A"/>
    <w:rsid w:val="000B4149"/>
    <w:rsid w:val="000B4A0B"/>
    <w:rsid w:val="000B4BFC"/>
    <w:rsid w:val="000B6342"/>
    <w:rsid w:val="000B63B8"/>
    <w:rsid w:val="000B69EC"/>
    <w:rsid w:val="000C078C"/>
    <w:rsid w:val="000C0A0E"/>
    <w:rsid w:val="000C14BD"/>
    <w:rsid w:val="000C15D7"/>
    <w:rsid w:val="000C1B1C"/>
    <w:rsid w:val="000C226C"/>
    <w:rsid w:val="000C2749"/>
    <w:rsid w:val="000C27D9"/>
    <w:rsid w:val="000C2D04"/>
    <w:rsid w:val="000C34A2"/>
    <w:rsid w:val="000C3539"/>
    <w:rsid w:val="000C37B9"/>
    <w:rsid w:val="000C3CC7"/>
    <w:rsid w:val="000C4034"/>
    <w:rsid w:val="000C523E"/>
    <w:rsid w:val="000C5758"/>
    <w:rsid w:val="000C5D11"/>
    <w:rsid w:val="000C6CC6"/>
    <w:rsid w:val="000C7725"/>
    <w:rsid w:val="000C7756"/>
    <w:rsid w:val="000C7E77"/>
    <w:rsid w:val="000D0D1F"/>
    <w:rsid w:val="000D19FB"/>
    <w:rsid w:val="000D1C0C"/>
    <w:rsid w:val="000D2325"/>
    <w:rsid w:val="000D2454"/>
    <w:rsid w:val="000D30E7"/>
    <w:rsid w:val="000D332F"/>
    <w:rsid w:val="000D35F7"/>
    <w:rsid w:val="000D3CCA"/>
    <w:rsid w:val="000D3E2D"/>
    <w:rsid w:val="000D3EBC"/>
    <w:rsid w:val="000D4E95"/>
    <w:rsid w:val="000D5194"/>
    <w:rsid w:val="000D56F0"/>
    <w:rsid w:val="000D6EFD"/>
    <w:rsid w:val="000D7BF6"/>
    <w:rsid w:val="000D7F28"/>
    <w:rsid w:val="000E002F"/>
    <w:rsid w:val="000E085C"/>
    <w:rsid w:val="000E0DF4"/>
    <w:rsid w:val="000E16DC"/>
    <w:rsid w:val="000E1BD6"/>
    <w:rsid w:val="000E24B7"/>
    <w:rsid w:val="000E29F8"/>
    <w:rsid w:val="000E2A57"/>
    <w:rsid w:val="000E2C30"/>
    <w:rsid w:val="000E34C0"/>
    <w:rsid w:val="000E3D8D"/>
    <w:rsid w:val="000E47D2"/>
    <w:rsid w:val="000E50C8"/>
    <w:rsid w:val="000E533C"/>
    <w:rsid w:val="000E5673"/>
    <w:rsid w:val="000E61D7"/>
    <w:rsid w:val="000E6515"/>
    <w:rsid w:val="000E6E29"/>
    <w:rsid w:val="000E74DC"/>
    <w:rsid w:val="000E7E8E"/>
    <w:rsid w:val="000F0017"/>
    <w:rsid w:val="000F0B4A"/>
    <w:rsid w:val="000F19B0"/>
    <w:rsid w:val="000F1B01"/>
    <w:rsid w:val="000F1C1B"/>
    <w:rsid w:val="000F21B7"/>
    <w:rsid w:val="000F2429"/>
    <w:rsid w:val="000F2478"/>
    <w:rsid w:val="000F3BA5"/>
    <w:rsid w:val="000F3BEE"/>
    <w:rsid w:val="000F4479"/>
    <w:rsid w:val="000F502B"/>
    <w:rsid w:val="000F6827"/>
    <w:rsid w:val="000F7222"/>
    <w:rsid w:val="000F7293"/>
    <w:rsid w:val="000F7371"/>
    <w:rsid w:val="0010002C"/>
    <w:rsid w:val="00100574"/>
    <w:rsid w:val="00100998"/>
    <w:rsid w:val="00100B78"/>
    <w:rsid w:val="00101CD6"/>
    <w:rsid w:val="00101FF5"/>
    <w:rsid w:val="001022C2"/>
    <w:rsid w:val="00102DB6"/>
    <w:rsid w:val="00102E99"/>
    <w:rsid w:val="001034DB"/>
    <w:rsid w:val="00103BC0"/>
    <w:rsid w:val="00103DB0"/>
    <w:rsid w:val="00104DBC"/>
    <w:rsid w:val="001050DF"/>
    <w:rsid w:val="0010546B"/>
    <w:rsid w:val="001055F2"/>
    <w:rsid w:val="00105765"/>
    <w:rsid w:val="0010584C"/>
    <w:rsid w:val="00105E5A"/>
    <w:rsid w:val="001067AF"/>
    <w:rsid w:val="0010686F"/>
    <w:rsid w:val="00106DD0"/>
    <w:rsid w:val="00106FD7"/>
    <w:rsid w:val="00107EA0"/>
    <w:rsid w:val="00110860"/>
    <w:rsid w:val="0011147F"/>
    <w:rsid w:val="00111FC4"/>
    <w:rsid w:val="00112048"/>
    <w:rsid w:val="001120CF"/>
    <w:rsid w:val="001126A5"/>
    <w:rsid w:val="00112B27"/>
    <w:rsid w:val="00113002"/>
    <w:rsid w:val="00113646"/>
    <w:rsid w:val="001138D2"/>
    <w:rsid w:val="00113B0E"/>
    <w:rsid w:val="00113E8C"/>
    <w:rsid w:val="001140C3"/>
    <w:rsid w:val="00114802"/>
    <w:rsid w:val="0011498F"/>
    <w:rsid w:val="00115590"/>
    <w:rsid w:val="001162FB"/>
    <w:rsid w:val="00116938"/>
    <w:rsid w:val="001178E7"/>
    <w:rsid w:val="00120D3B"/>
    <w:rsid w:val="001213F6"/>
    <w:rsid w:val="00121765"/>
    <w:rsid w:val="00121BCB"/>
    <w:rsid w:val="00122638"/>
    <w:rsid w:val="001227DC"/>
    <w:rsid w:val="001230BA"/>
    <w:rsid w:val="001235F0"/>
    <w:rsid w:val="001237E7"/>
    <w:rsid w:val="001239F6"/>
    <w:rsid w:val="00123E27"/>
    <w:rsid w:val="001240E5"/>
    <w:rsid w:val="001243AF"/>
    <w:rsid w:val="00124710"/>
    <w:rsid w:val="00124BD7"/>
    <w:rsid w:val="001251F2"/>
    <w:rsid w:val="00125398"/>
    <w:rsid w:val="00125D08"/>
    <w:rsid w:val="00125F14"/>
    <w:rsid w:val="00126232"/>
    <w:rsid w:val="001265C9"/>
    <w:rsid w:val="00127691"/>
    <w:rsid w:val="00127F65"/>
    <w:rsid w:val="00130249"/>
    <w:rsid w:val="001311E6"/>
    <w:rsid w:val="0013192C"/>
    <w:rsid w:val="00131CC1"/>
    <w:rsid w:val="00133D74"/>
    <w:rsid w:val="00133F4D"/>
    <w:rsid w:val="00133F98"/>
    <w:rsid w:val="00134033"/>
    <w:rsid w:val="00134D53"/>
    <w:rsid w:val="00134E9D"/>
    <w:rsid w:val="001353C0"/>
    <w:rsid w:val="00135740"/>
    <w:rsid w:val="00135A5A"/>
    <w:rsid w:val="00135F04"/>
    <w:rsid w:val="00136351"/>
    <w:rsid w:val="001363B1"/>
    <w:rsid w:val="00136B2A"/>
    <w:rsid w:val="00136FDA"/>
    <w:rsid w:val="00137101"/>
    <w:rsid w:val="00137245"/>
    <w:rsid w:val="00137867"/>
    <w:rsid w:val="00137CC5"/>
    <w:rsid w:val="0014056D"/>
    <w:rsid w:val="001408FA"/>
    <w:rsid w:val="00140BD1"/>
    <w:rsid w:val="001411C1"/>
    <w:rsid w:val="00141F24"/>
    <w:rsid w:val="00142D1D"/>
    <w:rsid w:val="001445BB"/>
    <w:rsid w:val="001446F6"/>
    <w:rsid w:val="00144852"/>
    <w:rsid w:val="00144BF5"/>
    <w:rsid w:val="00146E7B"/>
    <w:rsid w:val="001470BB"/>
    <w:rsid w:val="0014777B"/>
    <w:rsid w:val="00147897"/>
    <w:rsid w:val="00150420"/>
    <w:rsid w:val="001507E0"/>
    <w:rsid w:val="001509CD"/>
    <w:rsid w:val="00150E33"/>
    <w:rsid w:val="00150ED0"/>
    <w:rsid w:val="0015182D"/>
    <w:rsid w:val="00151ABA"/>
    <w:rsid w:val="0015270E"/>
    <w:rsid w:val="00153678"/>
    <w:rsid w:val="00153939"/>
    <w:rsid w:val="0015416D"/>
    <w:rsid w:val="00154940"/>
    <w:rsid w:val="001554FE"/>
    <w:rsid w:val="00155B3D"/>
    <w:rsid w:val="00155B80"/>
    <w:rsid w:val="00156C4C"/>
    <w:rsid w:val="0015748A"/>
    <w:rsid w:val="001601DC"/>
    <w:rsid w:val="00160376"/>
    <w:rsid w:val="00161C91"/>
    <w:rsid w:val="001628A6"/>
    <w:rsid w:val="001629FA"/>
    <w:rsid w:val="00162D06"/>
    <w:rsid w:val="00163116"/>
    <w:rsid w:val="0016366D"/>
    <w:rsid w:val="00163CC1"/>
    <w:rsid w:val="00163F8C"/>
    <w:rsid w:val="00166016"/>
    <w:rsid w:val="00166150"/>
    <w:rsid w:val="0016637D"/>
    <w:rsid w:val="00166436"/>
    <w:rsid w:val="00166622"/>
    <w:rsid w:val="00167348"/>
    <w:rsid w:val="00167ABE"/>
    <w:rsid w:val="001704B1"/>
    <w:rsid w:val="0017064F"/>
    <w:rsid w:val="00170F5C"/>
    <w:rsid w:val="00171490"/>
    <w:rsid w:val="00171618"/>
    <w:rsid w:val="00171648"/>
    <w:rsid w:val="00172AA2"/>
    <w:rsid w:val="00173CDE"/>
    <w:rsid w:val="00174779"/>
    <w:rsid w:val="001758BF"/>
    <w:rsid w:val="00175A8B"/>
    <w:rsid w:val="00175E65"/>
    <w:rsid w:val="00175EB7"/>
    <w:rsid w:val="00176D78"/>
    <w:rsid w:val="0017723D"/>
    <w:rsid w:val="001806A2"/>
    <w:rsid w:val="00180E33"/>
    <w:rsid w:val="001812EA"/>
    <w:rsid w:val="001821FB"/>
    <w:rsid w:val="00182423"/>
    <w:rsid w:val="001829E5"/>
    <w:rsid w:val="0018346C"/>
    <w:rsid w:val="00183B73"/>
    <w:rsid w:val="001846DD"/>
    <w:rsid w:val="00184773"/>
    <w:rsid w:val="00185388"/>
    <w:rsid w:val="0018653A"/>
    <w:rsid w:val="0018696A"/>
    <w:rsid w:val="00186C65"/>
    <w:rsid w:val="001871D4"/>
    <w:rsid w:val="0018749A"/>
    <w:rsid w:val="00187837"/>
    <w:rsid w:val="00187C53"/>
    <w:rsid w:val="001911C3"/>
    <w:rsid w:val="00192527"/>
    <w:rsid w:val="00192659"/>
    <w:rsid w:val="00192721"/>
    <w:rsid w:val="00192A1E"/>
    <w:rsid w:val="00192D46"/>
    <w:rsid w:val="001934C2"/>
    <w:rsid w:val="001935CA"/>
    <w:rsid w:val="00193851"/>
    <w:rsid w:val="00193D06"/>
    <w:rsid w:val="0019476E"/>
    <w:rsid w:val="00194DBB"/>
    <w:rsid w:val="0019512F"/>
    <w:rsid w:val="00195447"/>
    <w:rsid w:val="0019573B"/>
    <w:rsid w:val="00195A5A"/>
    <w:rsid w:val="00195CED"/>
    <w:rsid w:val="001960AC"/>
    <w:rsid w:val="00196B03"/>
    <w:rsid w:val="001972FA"/>
    <w:rsid w:val="00197749"/>
    <w:rsid w:val="001A1B8A"/>
    <w:rsid w:val="001A1D29"/>
    <w:rsid w:val="001A1FD5"/>
    <w:rsid w:val="001A22D2"/>
    <w:rsid w:val="001A2F78"/>
    <w:rsid w:val="001A3BA4"/>
    <w:rsid w:val="001A4246"/>
    <w:rsid w:val="001A4511"/>
    <w:rsid w:val="001A499F"/>
    <w:rsid w:val="001A4A41"/>
    <w:rsid w:val="001A620D"/>
    <w:rsid w:val="001A6AE9"/>
    <w:rsid w:val="001A6BE3"/>
    <w:rsid w:val="001A6F9D"/>
    <w:rsid w:val="001A7BBF"/>
    <w:rsid w:val="001A7CD1"/>
    <w:rsid w:val="001A7EE7"/>
    <w:rsid w:val="001B0231"/>
    <w:rsid w:val="001B059E"/>
    <w:rsid w:val="001B13B4"/>
    <w:rsid w:val="001B1D88"/>
    <w:rsid w:val="001B2420"/>
    <w:rsid w:val="001B28BB"/>
    <w:rsid w:val="001B2C8A"/>
    <w:rsid w:val="001B3E7F"/>
    <w:rsid w:val="001B4E16"/>
    <w:rsid w:val="001B55FE"/>
    <w:rsid w:val="001B59BC"/>
    <w:rsid w:val="001B59F3"/>
    <w:rsid w:val="001B5F38"/>
    <w:rsid w:val="001B5F9F"/>
    <w:rsid w:val="001B61B1"/>
    <w:rsid w:val="001B74E1"/>
    <w:rsid w:val="001B7CA6"/>
    <w:rsid w:val="001C0A60"/>
    <w:rsid w:val="001C0E22"/>
    <w:rsid w:val="001C1BBC"/>
    <w:rsid w:val="001C1DEC"/>
    <w:rsid w:val="001C20A0"/>
    <w:rsid w:val="001C2BB6"/>
    <w:rsid w:val="001C310D"/>
    <w:rsid w:val="001C3CA5"/>
    <w:rsid w:val="001C3EF9"/>
    <w:rsid w:val="001C41BE"/>
    <w:rsid w:val="001C4565"/>
    <w:rsid w:val="001C590A"/>
    <w:rsid w:val="001C7AC2"/>
    <w:rsid w:val="001C7DD5"/>
    <w:rsid w:val="001D0B9A"/>
    <w:rsid w:val="001D0E2B"/>
    <w:rsid w:val="001D1141"/>
    <w:rsid w:val="001D1D13"/>
    <w:rsid w:val="001D1FB1"/>
    <w:rsid w:val="001D2F70"/>
    <w:rsid w:val="001D4A44"/>
    <w:rsid w:val="001D4F35"/>
    <w:rsid w:val="001D616D"/>
    <w:rsid w:val="001D61A7"/>
    <w:rsid w:val="001D6E6F"/>
    <w:rsid w:val="001D7F83"/>
    <w:rsid w:val="001E003B"/>
    <w:rsid w:val="001E03A4"/>
    <w:rsid w:val="001E13D0"/>
    <w:rsid w:val="001E1413"/>
    <w:rsid w:val="001E183C"/>
    <w:rsid w:val="001E203F"/>
    <w:rsid w:val="001E37F9"/>
    <w:rsid w:val="001E4212"/>
    <w:rsid w:val="001E4707"/>
    <w:rsid w:val="001E60E5"/>
    <w:rsid w:val="001E6496"/>
    <w:rsid w:val="001E6A0F"/>
    <w:rsid w:val="001F00DD"/>
    <w:rsid w:val="001F033C"/>
    <w:rsid w:val="001F295D"/>
    <w:rsid w:val="001F3DB8"/>
    <w:rsid w:val="001F400C"/>
    <w:rsid w:val="001F4EC2"/>
    <w:rsid w:val="001F5413"/>
    <w:rsid w:val="001F5559"/>
    <w:rsid w:val="001F5CCC"/>
    <w:rsid w:val="001F6131"/>
    <w:rsid w:val="001F699D"/>
    <w:rsid w:val="001F6AA2"/>
    <w:rsid w:val="001F79F6"/>
    <w:rsid w:val="001F7CC7"/>
    <w:rsid w:val="002000F8"/>
    <w:rsid w:val="00200DC0"/>
    <w:rsid w:val="002013A1"/>
    <w:rsid w:val="0020197A"/>
    <w:rsid w:val="002022DD"/>
    <w:rsid w:val="00202F49"/>
    <w:rsid w:val="0020310E"/>
    <w:rsid w:val="00203130"/>
    <w:rsid w:val="0020370C"/>
    <w:rsid w:val="00203E0A"/>
    <w:rsid w:val="00203F05"/>
    <w:rsid w:val="00205913"/>
    <w:rsid w:val="0020600B"/>
    <w:rsid w:val="0020634E"/>
    <w:rsid w:val="002063F1"/>
    <w:rsid w:val="0020657B"/>
    <w:rsid w:val="00206782"/>
    <w:rsid w:val="0020685A"/>
    <w:rsid w:val="00206ED6"/>
    <w:rsid w:val="0020715B"/>
    <w:rsid w:val="0020758D"/>
    <w:rsid w:val="00207863"/>
    <w:rsid w:val="00207BDA"/>
    <w:rsid w:val="00207D60"/>
    <w:rsid w:val="00207F8E"/>
    <w:rsid w:val="002104EF"/>
    <w:rsid w:val="002105D3"/>
    <w:rsid w:val="0021281B"/>
    <w:rsid w:val="00212E9E"/>
    <w:rsid w:val="0021382A"/>
    <w:rsid w:val="0021432D"/>
    <w:rsid w:val="00214C11"/>
    <w:rsid w:val="00215802"/>
    <w:rsid w:val="002158D5"/>
    <w:rsid w:val="00215DC7"/>
    <w:rsid w:val="00215DF7"/>
    <w:rsid w:val="00216107"/>
    <w:rsid w:val="00216151"/>
    <w:rsid w:val="00220B62"/>
    <w:rsid w:val="00220FAA"/>
    <w:rsid w:val="0022164D"/>
    <w:rsid w:val="0022181A"/>
    <w:rsid w:val="00222A66"/>
    <w:rsid w:val="00222C3C"/>
    <w:rsid w:val="002232BB"/>
    <w:rsid w:val="00223928"/>
    <w:rsid w:val="002244CE"/>
    <w:rsid w:val="0022452C"/>
    <w:rsid w:val="0022557B"/>
    <w:rsid w:val="00225C59"/>
    <w:rsid w:val="002269C5"/>
    <w:rsid w:val="002277DA"/>
    <w:rsid w:val="00227B6A"/>
    <w:rsid w:val="002300BD"/>
    <w:rsid w:val="0023052F"/>
    <w:rsid w:val="00230690"/>
    <w:rsid w:val="002306E4"/>
    <w:rsid w:val="00231400"/>
    <w:rsid w:val="002317B6"/>
    <w:rsid w:val="00232327"/>
    <w:rsid w:val="002323E2"/>
    <w:rsid w:val="00233239"/>
    <w:rsid w:val="002345D4"/>
    <w:rsid w:val="002347DB"/>
    <w:rsid w:val="00234835"/>
    <w:rsid w:val="002349A0"/>
    <w:rsid w:val="00235256"/>
    <w:rsid w:val="002352A7"/>
    <w:rsid w:val="00235440"/>
    <w:rsid w:val="002356F7"/>
    <w:rsid w:val="00235C2B"/>
    <w:rsid w:val="002360F8"/>
    <w:rsid w:val="00236E4B"/>
    <w:rsid w:val="0023784E"/>
    <w:rsid w:val="002405C1"/>
    <w:rsid w:val="002416A0"/>
    <w:rsid w:val="002417DB"/>
    <w:rsid w:val="00241A92"/>
    <w:rsid w:val="00241B9C"/>
    <w:rsid w:val="002426A3"/>
    <w:rsid w:val="0024272B"/>
    <w:rsid w:val="00242903"/>
    <w:rsid w:val="00242EE4"/>
    <w:rsid w:val="00243684"/>
    <w:rsid w:val="00243850"/>
    <w:rsid w:val="0024406C"/>
    <w:rsid w:val="002449B9"/>
    <w:rsid w:val="00244A44"/>
    <w:rsid w:val="00245168"/>
    <w:rsid w:val="00245D18"/>
    <w:rsid w:val="00245D98"/>
    <w:rsid w:val="002467EF"/>
    <w:rsid w:val="00246840"/>
    <w:rsid w:val="00246A84"/>
    <w:rsid w:val="00246B5F"/>
    <w:rsid w:val="00246D0E"/>
    <w:rsid w:val="00246DFE"/>
    <w:rsid w:val="00247A2E"/>
    <w:rsid w:val="00251491"/>
    <w:rsid w:val="00251DD6"/>
    <w:rsid w:val="00251DDA"/>
    <w:rsid w:val="00252B75"/>
    <w:rsid w:val="00253384"/>
    <w:rsid w:val="002543BF"/>
    <w:rsid w:val="00254BFF"/>
    <w:rsid w:val="00255AEE"/>
    <w:rsid w:val="0025685E"/>
    <w:rsid w:val="0026052D"/>
    <w:rsid w:val="00260944"/>
    <w:rsid w:val="00260BD8"/>
    <w:rsid w:val="00261436"/>
    <w:rsid w:val="00261806"/>
    <w:rsid w:val="00261AFB"/>
    <w:rsid w:val="0026264D"/>
    <w:rsid w:val="002626AC"/>
    <w:rsid w:val="00262C92"/>
    <w:rsid w:val="00263F3A"/>
    <w:rsid w:val="00264214"/>
    <w:rsid w:val="0026505A"/>
    <w:rsid w:val="002650C0"/>
    <w:rsid w:val="00265192"/>
    <w:rsid w:val="00265693"/>
    <w:rsid w:val="00266B75"/>
    <w:rsid w:val="00267B0C"/>
    <w:rsid w:val="00270A64"/>
    <w:rsid w:val="00270F6D"/>
    <w:rsid w:val="002714AB"/>
    <w:rsid w:val="002717A7"/>
    <w:rsid w:val="00271F86"/>
    <w:rsid w:val="002721B5"/>
    <w:rsid w:val="00273A7B"/>
    <w:rsid w:val="00273B89"/>
    <w:rsid w:val="00274064"/>
    <w:rsid w:val="002744D1"/>
    <w:rsid w:val="00274881"/>
    <w:rsid w:val="00274F44"/>
    <w:rsid w:val="002764FB"/>
    <w:rsid w:val="00277618"/>
    <w:rsid w:val="0028055C"/>
    <w:rsid w:val="00280971"/>
    <w:rsid w:val="002817BD"/>
    <w:rsid w:val="00281C6A"/>
    <w:rsid w:val="00282C48"/>
    <w:rsid w:val="002830AE"/>
    <w:rsid w:val="00283B1C"/>
    <w:rsid w:val="00283DD0"/>
    <w:rsid w:val="0028433B"/>
    <w:rsid w:val="00284401"/>
    <w:rsid w:val="002844F2"/>
    <w:rsid w:val="00284DFF"/>
    <w:rsid w:val="00285561"/>
    <w:rsid w:val="002857E7"/>
    <w:rsid w:val="00286D5F"/>
    <w:rsid w:val="00286E29"/>
    <w:rsid w:val="00286E7D"/>
    <w:rsid w:val="00286F9A"/>
    <w:rsid w:val="00286F9D"/>
    <w:rsid w:val="00287507"/>
    <w:rsid w:val="00287664"/>
    <w:rsid w:val="00287714"/>
    <w:rsid w:val="00290BFB"/>
    <w:rsid w:val="002914B1"/>
    <w:rsid w:val="00291A68"/>
    <w:rsid w:val="002939A2"/>
    <w:rsid w:val="002946D4"/>
    <w:rsid w:val="002949B7"/>
    <w:rsid w:val="00294C0C"/>
    <w:rsid w:val="00294CFD"/>
    <w:rsid w:val="00295B8E"/>
    <w:rsid w:val="002960BC"/>
    <w:rsid w:val="002968A4"/>
    <w:rsid w:val="00296BDA"/>
    <w:rsid w:val="002979CB"/>
    <w:rsid w:val="002A0726"/>
    <w:rsid w:val="002A09B0"/>
    <w:rsid w:val="002A0AF0"/>
    <w:rsid w:val="002A0BC3"/>
    <w:rsid w:val="002A1294"/>
    <w:rsid w:val="002A1FB7"/>
    <w:rsid w:val="002A3455"/>
    <w:rsid w:val="002A3BFC"/>
    <w:rsid w:val="002A4592"/>
    <w:rsid w:val="002A48F3"/>
    <w:rsid w:val="002A5E28"/>
    <w:rsid w:val="002A677B"/>
    <w:rsid w:val="002A6BDA"/>
    <w:rsid w:val="002A76F6"/>
    <w:rsid w:val="002B037A"/>
    <w:rsid w:val="002B0563"/>
    <w:rsid w:val="002B17FC"/>
    <w:rsid w:val="002B226A"/>
    <w:rsid w:val="002B2640"/>
    <w:rsid w:val="002B297F"/>
    <w:rsid w:val="002B2E21"/>
    <w:rsid w:val="002B2E9E"/>
    <w:rsid w:val="002B30DB"/>
    <w:rsid w:val="002B3673"/>
    <w:rsid w:val="002B407A"/>
    <w:rsid w:val="002B433C"/>
    <w:rsid w:val="002B49F7"/>
    <w:rsid w:val="002B4BDF"/>
    <w:rsid w:val="002B6490"/>
    <w:rsid w:val="002B6727"/>
    <w:rsid w:val="002B6B68"/>
    <w:rsid w:val="002B6CCB"/>
    <w:rsid w:val="002B71D9"/>
    <w:rsid w:val="002B747C"/>
    <w:rsid w:val="002C0394"/>
    <w:rsid w:val="002C03E4"/>
    <w:rsid w:val="002C1155"/>
    <w:rsid w:val="002C4AB0"/>
    <w:rsid w:val="002C4D6C"/>
    <w:rsid w:val="002C4DFB"/>
    <w:rsid w:val="002C51AC"/>
    <w:rsid w:val="002C5BDC"/>
    <w:rsid w:val="002C60CE"/>
    <w:rsid w:val="002C62CB"/>
    <w:rsid w:val="002C6332"/>
    <w:rsid w:val="002C657F"/>
    <w:rsid w:val="002C6E95"/>
    <w:rsid w:val="002C7342"/>
    <w:rsid w:val="002C7CB1"/>
    <w:rsid w:val="002C7CB3"/>
    <w:rsid w:val="002D0344"/>
    <w:rsid w:val="002D0489"/>
    <w:rsid w:val="002D0DDF"/>
    <w:rsid w:val="002D0E4B"/>
    <w:rsid w:val="002D1F2F"/>
    <w:rsid w:val="002D21BF"/>
    <w:rsid w:val="002D22B7"/>
    <w:rsid w:val="002D27EF"/>
    <w:rsid w:val="002D29FF"/>
    <w:rsid w:val="002D308C"/>
    <w:rsid w:val="002D3C73"/>
    <w:rsid w:val="002D43BC"/>
    <w:rsid w:val="002D46E8"/>
    <w:rsid w:val="002D4FAE"/>
    <w:rsid w:val="002D58A0"/>
    <w:rsid w:val="002D6047"/>
    <w:rsid w:val="002D6857"/>
    <w:rsid w:val="002D6A00"/>
    <w:rsid w:val="002D7582"/>
    <w:rsid w:val="002D7828"/>
    <w:rsid w:val="002E0859"/>
    <w:rsid w:val="002E0DCA"/>
    <w:rsid w:val="002E1395"/>
    <w:rsid w:val="002E26A2"/>
    <w:rsid w:val="002E2BF1"/>
    <w:rsid w:val="002E3386"/>
    <w:rsid w:val="002E3895"/>
    <w:rsid w:val="002E3CED"/>
    <w:rsid w:val="002E48DC"/>
    <w:rsid w:val="002E4A65"/>
    <w:rsid w:val="002E660A"/>
    <w:rsid w:val="002E7EEF"/>
    <w:rsid w:val="002F028F"/>
    <w:rsid w:val="002F02A6"/>
    <w:rsid w:val="002F0DB8"/>
    <w:rsid w:val="002F144E"/>
    <w:rsid w:val="002F153A"/>
    <w:rsid w:val="002F27B9"/>
    <w:rsid w:val="002F2849"/>
    <w:rsid w:val="002F3021"/>
    <w:rsid w:val="002F3E7B"/>
    <w:rsid w:val="002F536D"/>
    <w:rsid w:val="002F5511"/>
    <w:rsid w:val="002F5913"/>
    <w:rsid w:val="002F6E9F"/>
    <w:rsid w:val="002F710A"/>
    <w:rsid w:val="002F7392"/>
    <w:rsid w:val="002F7558"/>
    <w:rsid w:val="003005EB"/>
    <w:rsid w:val="0030092C"/>
    <w:rsid w:val="00300A07"/>
    <w:rsid w:val="00300EA0"/>
    <w:rsid w:val="00301A32"/>
    <w:rsid w:val="003021FD"/>
    <w:rsid w:val="00302F99"/>
    <w:rsid w:val="00303F2E"/>
    <w:rsid w:val="0030497A"/>
    <w:rsid w:val="003050A1"/>
    <w:rsid w:val="003054E5"/>
    <w:rsid w:val="0030716E"/>
    <w:rsid w:val="00307674"/>
    <w:rsid w:val="00307A5A"/>
    <w:rsid w:val="0031029C"/>
    <w:rsid w:val="0031077C"/>
    <w:rsid w:val="00310B00"/>
    <w:rsid w:val="00310B8C"/>
    <w:rsid w:val="00311A77"/>
    <w:rsid w:val="0031206A"/>
    <w:rsid w:val="003128E6"/>
    <w:rsid w:val="003146D4"/>
    <w:rsid w:val="00314C30"/>
    <w:rsid w:val="00314E7D"/>
    <w:rsid w:val="00315DCF"/>
    <w:rsid w:val="00316075"/>
    <w:rsid w:val="003160A3"/>
    <w:rsid w:val="0031716A"/>
    <w:rsid w:val="00317455"/>
    <w:rsid w:val="003174F5"/>
    <w:rsid w:val="00320341"/>
    <w:rsid w:val="003203AE"/>
    <w:rsid w:val="0032055F"/>
    <w:rsid w:val="00321710"/>
    <w:rsid w:val="0032171E"/>
    <w:rsid w:val="0032290F"/>
    <w:rsid w:val="00322BA3"/>
    <w:rsid w:val="00322BA8"/>
    <w:rsid w:val="003237CD"/>
    <w:rsid w:val="00323E00"/>
    <w:rsid w:val="0032405A"/>
    <w:rsid w:val="003248AE"/>
    <w:rsid w:val="003248AF"/>
    <w:rsid w:val="003249BD"/>
    <w:rsid w:val="00324BE4"/>
    <w:rsid w:val="00325126"/>
    <w:rsid w:val="003260C6"/>
    <w:rsid w:val="00326779"/>
    <w:rsid w:val="0032688B"/>
    <w:rsid w:val="003268FF"/>
    <w:rsid w:val="0032699F"/>
    <w:rsid w:val="00326BE3"/>
    <w:rsid w:val="00331C87"/>
    <w:rsid w:val="003323BE"/>
    <w:rsid w:val="00333706"/>
    <w:rsid w:val="0033430F"/>
    <w:rsid w:val="0033481B"/>
    <w:rsid w:val="00335D94"/>
    <w:rsid w:val="00335E8E"/>
    <w:rsid w:val="00335F7C"/>
    <w:rsid w:val="0033789B"/>
    <w:rsid w:val="00337D14"/>
    <w:rsid w:val="00337EEE"/>
    <w:rsid w:val="00337EF4"/>
    <w:rsid w:val="0034029C"/>
    <w:rsid w:val="00341C96"/>
    <w:rsid w:val="00342E8A"/>
    <w:rsid w:val="00343885"/>
    <w:rsid w:val="00343A83"/>
    <w:rsid w:val="00344FAF"/>
    <w:rsid w:val="00345371"/>
    <w:rsid w:val="00345803"/>
    <w:rsid w:val="00345917"/>
    <w:rsid w:val="0034606B"/>
    <w:rsid w:val="0034701A"/>
    <w:rsid w:val="003475FD"/>
    <w:rsid w:val="00347A22"/>
    <w:rsid w:val="00351C25"/>
    <w:rsid w:val="003525F6"/>
    <w:rsid w:val="00352B33"/>
    <w:rsid w:val="00352EFD"/>
    <w:rsid w:val="00353079"/>
    <w:rsid w:val="003538C1"/>
    <w:rsid w:val="003547F8"/>
    <w:rsid w:val="00355EDA"/>
    <w:rsid w:val="003570D0"/>
    <w:rsid w:val="003572D3"/>
    <w:rsid w:val="003573AE"/>
    <w:rsid w:val="00357601"/>
    <w:rsid w:val="00357AB4"/>
    <w:rsid w:val="00357BC5"/>
    <w:rsid w:val="00360068"/>
    <w:rsid w:val="003601E9"/>
    <w:rsid w:val="003605FA"/>
    <w:rsid w:val="003611B9"/>
    <w:rsid w:val="003613ED"/>
    <w:rsid w:val="00362EBE"/>
    <w:rsid w:val="0036326F"/>
    <w:rsid w:val="0036370D"/>
    <w:rsid w:val="00364141"/>
    <w:rsid w:val="00364BAA"/>
    <w:rsid w:val="00364C42"/>
    <w:rsid w:val="00364EAF"/>
    <w:rsid w:val="00365251"/>
    <w:rsid w:val="00365999"/>
    <w:rsid w:val="00365B35"/>
    <w:rsid w:val="00365BAA"/>
    <w:rsid w:val="003664A1"/>
    <w:rsid w:val="003664CD"/>
    <w:rsid w:val="00367CC6"/>
    <w:rsid w:val="00367DB8"/>
    <w:rsid w:val="00370518"/>
    <w:rsid w:val="00371BB9"/>
    <w:rsid w:val="00371C50"/>
    <w:rsid w:val="003721DD"/>
    <w:rsid w:val="003738E8"/>
    <w:rsid w:val="00373C9E"/>
    <w:rsid w:val="00374348"/>
    <w:rsid w:val="00374554"/>
    <w:rsid w:val="0037619E"/>
    <w:rsid w:val="003772B2"/>
    <w:rsid w:val="00380CCB"/>
    <w:rsid w:val="003814CC"/>
    <w:rsid w:val="0038150C"/>
    <w:rsid w:val="003816A6"/>
    <w:rsid w:val="003818C7"/>
    <w:rsid w:val="00382070"/>
    <w:rsid w:val="003820B4"/>
    <w:rsid w:val="00382C8A"/>
    <w:rsid w:val="00382EBE"/>
    <w:rsid w:val="003835DB"/>
    <w:rsid w:val="003843A3"/>
    <w:rsid w:val="003849E2"/>
    <w:rsid w:val="00384CA9"/>
    <w:rsid w:val="00386B81"/>
    <w:rsid w:val="00386EEF"/>
    <w:rsid w:val="00387173"/>
    <w:rsid w:val="00387215"/>
    <w:rsid w:val="00387630"/>
    <w:rsid w:val="00390281"/>
    <w:rsid w:val="00390C6E"/>
    <w:rsid w:val="0039278F"/>
    <w:rsid w:val="003937D1"/>
    <w:rsid w:val="00393E6A"/>
    <w:rsid w:val="00395130"/>
    <w:rsid w:val="00395CA8"/>
    <w:rsid w:val="0039602B"/>
    <w:rsid w:val="00396444"/>
    <w:rsid w:val="003968F6"/>
    <w:rsid w:val="00397155"/>
    <w:rsid w:val="00397514"/>
    <w:rsid w:val="003977DB"/>
    <w:rsid w:val="00397916"/>
    <w:rsid w:val="003A04D8"/>
    <w:rsid w:val="003A055F"/>
    <w:rsid w:val="003A156E"/>
    <w:rsid w:val="003A2175"/>
    <w:rsid w:val="003A2573"/>
    <w:rsid w:val="003A2B5F"/>
    <w:rsid w:val="003A2E07"/>
    <w:rsid w:val="003A3022"/>
    <w:rsid w:val="003A302D"/>
    <w:rsid w:val="003A3155"/>
    <w:rsid w:val="003A3A99"/>
    <w:rsid w:val="003A4557"/>
    <w:rsid w:val="003A5AB4"/>
    <w:rsid w:val="003A5BC5"/>
    <w:rsid w:val="003A68BC"/>
    <w:rsid w:val="003A6B08"/>
    <w:rsid w:val="003A723B"/>
    <w:rsid w:val="003A7542"/>
    <w:rsid w:val="003A79CE"/>
    <w:rsid w:val="003A7F29"/>
    <w:rsid w:val="003B0356"/>
    <w:rsid w:val="003B0908"/>
    <w:rsid w:val="003B1061"/>
    <w:rsid w:val="003B1380"/>
    <w:rsid w:val="003B16E7"/>
    <w:rsid w:val="003B1B32"/>
    <w:rsid w:val="003B211A"/>
    <w:rsid w:val="003B2223"/>
    <w:rsid w:val="003B2755"/>
    <w:rsid w:val="003B2CF2"/>
    <w:rsid w:val="003B2F0E"/>
    <w:rsid w:val="003B4205"/>
    <w:rsid w:val="003B4602"/>
    <w:rsid w:val="003B5D9B"/>
    <w:rsid w:val="003B74BE"/>
    <w:rsid w:val="003B74DD"/>
    <w:rsid w:val="003B7542"/>
    <w:rsid w:val="003B75EA"/>
    <w:rsid w:val="003B7B91"/>
    <w:rsid w:val="003C00CB"/>
    <w:rsid w:val="003C0148"/>
    <w:rsid w:val="003C0A8D"/>
    <w:rsid w:val="003C1808"/>
    <w:rsid w:val="003C1AE9"/>
    <w:rsid w:val="003C251A"/>
    <w:rsid w:val="003C2AF3"/>
    <w:rsid w:val="003C3163"/>
    <w:rsid w:val="003C4388"/>
    <w:rsid w:val="003C4477"/>
    <w:rsid w:val="003C4DFB"/>
    <w:rsid w:val="003C689A"/>
    <w:rsid w:val="003C6944"/>
    <w:rsid w:val="003C747E"/>
    <w:rsid w:val="003C794D"/>
    <w:rsid w:val="003C7AC8"/>
    <w:rsid w:val="003C7FB5"/>
    <w:rsid w:val="003C7FC5"/>
    <w:rsid w:val="003D0512"/>
    <w:rsid w:val="003D06C8"/>
    <w:rsid w:val="003D0801"/>
    <w:rsid w:val="003D091A"/>
    <w:rsid w:val="003D2478"/>
    <w:rsid w:val="003D2725"/>
    <w:rsid w:val="003D280B"/>
    <w:rsid w:val="003D2F52"/>
    <w:rsid w:val="003D3005"/>
    <w:rsid w:val="003D31E2"/>
    <w:rsid w:val="003D39B8"/>
    <w:rsid w:val="003D3E2E"/>
    <w:rsid w:val="003D4463"/>
    <w:rsid w:val="003D459F"/>
    <w:rsid w:val="003D4710"/>
    <w:rsid w:val="003D5E85"/>
    <w:rsid w:val="003D6977"/>
    <w:rsid w:val="003D6E65"/>
    <w:rsid w:val="003E1377"/>
    <w:rsid w:val="003E1C39"/>
    <w:rsid w:val="003E1DCD"/>
    <w:rsid w:val="003E20BF"/>
    <w:rsid w:val="003E2761"/>
    <w:rsid w:val="003E290F"/>
    <w:rsid w:val="003E34EB"/>
    <w:rsid w:val="003E3829"/>
    <w:rsid w:val="003E5317"/>
    <w:rsid w:val="003E561A"/>
    <w:rsid w:val="003E5660"/>
    <w:rsid w:val="003E71C9"/>
    <w:rsid w:val="003E74C2"/>
    <w:rsid w:val="003E7636"/>
    <w:rsid w:val="003E7F6A"/>
    <w:rsid w:val="003F0170"/>
    <w:rsid w:val="003F0F8B"/>
    <w:rsid w:val="003F14A2"/>
    <w:rsid w:val="003F19B0"/>
    <w:rsid w:val="003F3A07"/>
    <w:rsid w:val="003F4902"/>
    <w:rsid w:val="003F5484"/>
    <w:rsid w:val="003F5AC7"/>
    <w:rsid w:val="003F5EA5"/>
    <w:rsid w:val="003F603E"/>
    <w:rsid w:val="003F62E8"/>
    <w:rsid w:val="003F6B1C"/>
    <w:rsid w:val="003F7153"/>
    <w:rsid w:val="00400829"/>
    <w:rsid w:val="00400941"/>
    <w:rsid w:val="00400FF9"/>
    <w:rsid w:val="0040116A"/>
    <w:rsid w:val="0040233F"/>
    <w:rsid w:val="00402A47"/>
    <w:rsid w:val="00402CE5"/>
    <w:rsid w:val="0040392B"/>
    <w:rsid w:val="004043FD"/>
    <w:rsid w:val="00405FDA"/>
    <w:rsid w:val="004067F2"/>
    <w:rsid w:val="00407ACF"/>
    <w:rsid w:val="00407D6F"/>
    <w:rsid w:val="004102DD"/>
    <w:rsid w:val="0041057B"/>
    <w:rsid w:val="00410853"/>
    <w:rsid w:val="00410F19"/>
    <w:rsid w:val="00410F78"/>
    <w:rsid w:val="004114B1"/>
    <w:rsid w:val="00411763"/>
    <w:rsid w:val="00412A6E"/>
    <w:rsid w:val="0041361E"/>
    <w:rsid w:val="00413A40"/>
    <w:rsid w:val="004145EE"/>
    <w:rsid w:val="00414CC3"/>
    <w:rsid w:val="004153F8"/>
    <w:rsid w:val="00415BF5"/>
    <w:rsid w:val="004166A0"/>
    <w:rsid w:val="00417754"/>
    <w:rsid w:val="004179C0"/>
    <w:rsid w:val="004179D3"/>
    <w:rsid w:val="00420279"/>
    <w:rsid w:val="00420488"/>
    <w:rsid w:val="00421219"/>
    <w:rsid w:val="0042127B"/>
    <w:rsid w:val="004213DD"/>
    <w:rsid w:val="004213F3"/>
    <w:rsid w:val="00421889"/>
    <w:rsid w:val="00421E15"/>
    <w:rsid w:val="00422997"/>
    <w:rsid w:val="00422F38"/>
    <w:rsid w:val="004232DF"/>
    <w:rsid w:val="004234C5"/>
    <w:rsid w:val="00424854"/>
    <w:rsid w:val="0042581E"/>
    <w:rsid w:val="00425AF0"/>
    <w:rsid w:val="00426901"/>
    <w:rsid w:val="004269B3"/>
    <w:rsid w:val="004269DE"/>
    <w:rsid w:val="00426CA3"/>
    <w:rsid w:val="00426D0A"/>
    <w:rsid w:val="004274CC"/>
    <w:rsid w:val="00427B59"/>
    <w:rsid w:val="00427DFE"/>
    <w:rsid w:val="004303B0"/>
    <w:rsid w:val="00430570"/>
    <w:rsid w:val="00431050"/>
    <w:rsid w:val="004327B9"/>
    <w:rsid w:val="0043287F"/>
    <w:rsid w:val="00432AA3"/>
    <w:rsid w:val="00432B24"/>
    <w:rsid w:val="00433891"/>
    <w:rsid w:val="004338FD"/>
    <w:rsid w:val="00433ACB"/>
    <w:rsid w:val="00434E77"/>
    <w:rsid w:val="00435540"/>
    <w:rsid w:val="00436789"/>
    <w:rsid w:val="00437B36"/>
    <w:rsid w:val="00437D31"/>
    <w:rsid w:val="00440861"/>
    <w:rsid w:val="0044252A"/>
    <w:rsid w:val="004431EF"/>
    <w:rsid w:val="004436AE"/>
    <w:rsid w:val="00443A99"/>
    <w:rsid w:val="0044450F"/>
    <w:rsid w:val="00444971"/>
    <w:rsid w:val="00444E7F"/>
    <w:rsid w:val="00445AFA"/>
    <w:rsid w:val="004467A0"/>
    <w:rsid w:val="004475B7"/>
    <w:rsid w:val="00447CF9"/>
    <w:rsid w:val="004500AF"/>
    <w:rsid w:val="0045045C"/>
    <w:rsid w:val="0045093F"/>
    <w:rsid w:val="00450CC6"/>
    <w:rsid w:val="00452174"/>
    <w:rsid w:val="004521A6"/>
    <w:rsid w:val="004525E1"/>
    <w:rsid w:val="004527BA"/>
    <w:rsid w:val="00453A84"/>
    <w:rsid w:val="00453D28"/>
    <w:rsid w:val="004544FF"/>
    <w:rsid w:val="00454571"/>
    <w:rsid w:val="00454852"/>
    <w:rsid w:val="0045563A"/>
    <w:rsid w:val="004557F7"/>
    <w:rsid w:val="00455B8C"/>
    <w:rsid w:val="00456982"/>
    <w:rsid w:val="00456AFE"/>
    <w:rsid w:val="00456D4F"/>
    <w:rsid w:val="00456DA1"/>
    <w:rsid w:val="004571C6"/>
    <w:rsid w:val="00460595"/>
    <w:rsid w:val="004606DA"/>
    <w:rsid w:val="0046071D"/>
    <w:rsid w:val="00460759"/>
    <w:rsid w:val="004612BE"/>
    <w:rsid w:val="00461C05"/>
    <w:rsid w:val="00462273"/>
    <w:rsid w:val="004629EF"/>
    <w:rsid w:val="00462F5A"/>
    <w:rsid w:val="004637D1"/>
    <w:rsid w:val="00465B29"/>
    <w:rsid w:val="004662FA"/>
    <w:rsid w:val="00466589"/>
    <w:rsid w:val="004666DF"/>
    <w:rsid w:val="004667A1"/>
    <w:rsid w:val="0046686A"/>
    <w:rsid w:val="00466903"/>
    <w:rsid w:val="00466904"/>
    <w:rsid w:val="00467545"/>
    <w:rsid w:val="004678A0"/>
    <w:rsid w:val="00467B14"/>
    <w:rsid w:val="00467F2C"/>
    <w:rsid w:val="00467F82"/>
    <w:rsid w:val="00470863"/>
    <w:rsid w:val="00470954"/>
    <w:rsid w:val="00470FE6"/>
    <w:rsid w:val="0047194E"/>
    <w:rsid w:val="00471972"/>
    <w:rsid w:val="00471B35"/>
    <w:rsid w:val="00472464"/>
    <w:rsid w:val="00472B92"/>
    <w:rsid w:val="00473A84"/>
    <w:rsid w:val="00473C10"/>
    <w:rsid w:val="00473DD4"/>
    <w:rsid w:val="00474317"/>
    <w:rsid w:val="00474B30"/>
    <w:rsid w:val="00474B4E"/>
    <w:rsid w:val="00474C71"/>
    <w:rsid w:val="00475203"/>
    <w:rsid w:val="004752EA"/>
    <w:rsid w:val="004757AF"/>
    <w:rsid w:val="00475BB7"/>
    <w:rsid w:val="0047629B"/>
    <w:rsid w:val="00476443"/>
    <w:rsid w:val="00476774"/>
    <w:rsid w:val="00476905"/>
    <w:rsid w:val="00476EB7"/>
    <w:rsid w:val="00476FC1"/>
    <w:rsid w:val="004778B6"/>
    <w:rsid w:val="0047791C"/>
    <w:rsid w:val="00477E86"/>
    <w:rsid w:val="00477EF1"/>
    <w:rsid w:val="0048007E"/>
    <w:rsid w:val="0048043B"/>
    <w:rsid w:val="0048081A"/>
    <w:rsid w:val="0048133E"/>
    <w:rsid w:val="00481C10"/>
    <w:rsid w:val="00481FEC"/>
    <w:rsid w:val="00482284"/>
    <w:rsid w:val="00482658"/>
    <w:rsid w:val="004827F4"/>
    <w:rsid w:val="004829B8"/>
    <w:rsid w:val="00482DB5"/>
    <w:rsid w:val="00482E65"/>
    <w:rsid w:val="004840E9"/>
    <w:rsid w:val="00484E79"/>
    <w:rsid w:val="00485E26"/>
    <w:rsid w:val="00485F21"/>
    <w:rsid w:val="00486502"/>
    <w:rsid w:val="00486A43"/>
    <w:rsid w:val="00487301"/>
    <w:rsid w:val="00490724"/>
    <w:rsid w:val="0049097B"/>
    <w:rsid w:val="00490D34"/>
    <w:rsid w:val="00491141"/>
    <w:rsid w:val="004914F0"/>
    <w:rsid w:val="0049253D"/>
    <w:rsid w:val="0049362F"/>
    <w:rsid w:val="00494307"/>
    <w:rsid w:val="00494680"/>
    <w:rsid w:val="00494733"/>
    <w:rsid w:val="004951FC"/>
    <w:rsid w:val="00495A43"/>
    <w:rsid w:val="00495D29"/>
    <w:rsid w:val="004963E1"/>
    <w:rsid w:val="004968DD"/>
    <w:rsid w:val="00496D04"/>
    <w:rsid w:val="004A1606"/>
    <w:rsid w:val="004A1D43"/>
    <w:rsid w:val="004A3455"/>
    <w:rsid w:val="004A3A22"/>
    <w:rsid w:val="004A3B3A"/>
    <w:rsid w:val="004A3E7D"/>
    <w:rsid w:val="004A3FBD"/>
    <w:rsid w:val="004A4837"/>
    <w:rsid w:val="004A4AAA"/>
    <w:rsid w:val="004A64F0"/>
    <w:rsid w:val="004A65EF"/>
    <w:rsid w:val="004A6BC2"/>
    <w:rsid w:val="004A6C3A"/>
    <w:rsid w:val="004B0192"/>
    <w:rsid w:val="004B1139"/>
    <w:rsid w:val="004B158F"/>
    <w:rsid w:val="004B174E"/>
    <w:rsid w:val="004B1F9D"/>
    <w:rsid w:val="004B3943"/>
    <w:rsid w:val="004B4B58"/>
    <w:rsid w:val="004B50D7"/>
    <w:rsid w:val="004B5331"/>
    <w:rsid w:val="004B5395"/>
    <w:rsid w:val="004B5E4B"/>
    <w:rsid w:val="004B61AE"/>
    <w:rsid w:val="004B6AB7"/>
    <w:rsid w:val="004B7830"/>
    <w:rsid w:val="004C0432"/>
    <w:rsid w:val="004C0FB6"/>
    <w:rsid w:val="004C11E9"/>
    <w:rsid w:val="004C12D7"/>
    <w:rsid w:val="004C1CA2"/>
    <w:rsid w:val="004C2AD0"/>
    <w:rsid w:val="004C309A"/>
    <w:rsid w:val="004C34E4"/>
    <w:rsid w:val="004C3775"/>
    <w:rsid w:val="004C4DF2"/>
    <w:rsid w:val="004C4E95"/>
    <w:rsid w:val="004C56A9"/>
    <w:rsid w:val="004C6D2E"/>
    <w:rsid w:val="004C73FF"/>
    <w:rsid w:val="004C76B4"/>
    <w:rsid w:val="004C7A55"/>
    <w:rsid w:val="004C7C04"/>
    <w:rsid w:val="004D02B7"/>
    <w:rsid w:val="004D0302"/>
    <w:rsid w:val="004D074D"/>
    <w:rsid w:val="004D1495"/>
    <w:rsid w:val="004D2020"/>
    <w:rsid w:val="004D25E8"/>
    <w:rsid w:val="004D2DC9"/>
    <w:rsid w:val="004D3C4A"/>
    <w:rsid w:val="004D438C"/>
    <w:rsid w:val="004D535C"/>
    <w:rsid w:val="004D5B8E"/>
    <w:rsid w:val="004D61F1"/>
    <w:rsid w:val="004D649F"/>
    <w:rsid w:val="004D6699"/>
    <w:rsid w:val="004D724A"/>
    <w:rsid w:val="004E00FF"/>
    <w:rsid w:val="004E01AA"/>
    <w:rsid w:val="004E0594"/>
    <w:rsid w:val="004E0601"/>
    <w:rsid w:val="004E0CDE"/>
    <w:rsid w:val="004E0DF9"/>
    <w:rsid w:val="004E1485"/>
    <w:rsid w:val="004E1C39"/>
    <w:rsid w:val="004E26F6"/>
    <w:rsid w:val="004E2F92"/>
    <w:rsid w:val="004E3707"/>
    <w:rsid w:val="004E392F"/>
    <w:rsid w:val="004E41A0"/>
    <w:rsid w:val="004E514B"/>
    <w:rsid w:val="004E5496"/>
    <w:rsid w:val="004E5918"/>
    <w:rsid w:val="004E5BEA"/>
    <w:rsid w:val="004E5C56"/>
    <w:rsid w:val="004E5CC9"/>
    <w:rsid w:val="004E692C"/>
    <w:rsid w:val="004E6DB7"/>
    <w:rsid w:val="004E6F09"/>
    <w:rsid w:val="004E7F5B"/>
    <w:rsid w:val="004F0B4E"/>
    <w:rsid w:val="004F0B7E"/>
    <w:rsid w:val="004F122A"/>
    <w:rsid w:val="004F1418"/>
    <w:rsid w:val="004F195A"/>
    <w:rsid w:val="004F22F8"/>
    <w:rsid w:val="004F2462"/>
    <w:rsid w:val="004F2721"/>
    <w:rsid w:val="004F2A15"/>
    <w:rsid w:val="004F302E"/>
    <w:rsid w:val="004F39E2"/>
    <w:rsid w:val="004F47BE"/>
    <w:rsid w:val="004F47D5"/>
    <w:rsid w:val="004F5DCE"/>
    <w:rsid w:val="004F5F50"/>
    <w:rsid w:val="004F5F62"/>
    <w:rsid w:val="004F68A9"/>
    <w:rsid w:val="004F7712"/>
    <w:rsid w:val="004F77DD"/>
    <w:rsid w:val="004F7C2A"/>
    <w:rsid w:val="004F7C3B"/>
    <w:rsid w:val="004F7CDB"/>
    <w:rsid w:val="00500844"/>
    <w:rsid w:val="005019E2"/>
    <w:rsid w:val="00501E48"/>
    <w:rsid w:val="005023CB"/>
    <w:rsid w:val="00502714"/>
    <w:rsid w:val="00502903"/>
    <w:rsid w:val="00502C1E"/>
    <w:rsid w:val="00502D6E"/>
    <w:rsid w:val="005033D3"/>
    <w:rsid w:val="00503F42"/>
    <w:rsid w:val="00504142"/>
    <w:rsid w:val="00504908"/>
    <w:rsid w:val="005059F1"/>
    <w:rsid w:val="005063B2"/>
    <w:rsid w:val="00506409"/>
    <w:rsid w:val="00507336"/>
    <w:rsid w:val="005073F0"/>
    <w:rsid w:val="005079E3"/>
    <w:rsid w:val="00507CAE"/>
    <w:rsid w:val="00510AF9"/>
    <w:rsid w:val="00510F8A"/>
    <w:rsid w:val="00511C56"/>
    <w:rsid w:val="005124BF"/>
    <w:rsid w:val="0051323B"/>
    <w:rsid w:val="00513478"/>
    <w:rsid w:val="0051549F"/>
    <w:rsid w:val="00515D22"/>
    <w:rsid w:val="00516E91"/>
    <w:rsid w:val="00517344"/>
    <w:rsid w:val="005176DF"/>
    <w:rsid w:val="005207DD"/>
    <w:rsid w:val="00520D5F"/>
    <w:rsid w:val="00520F53"/>
    <w:rsid w:val="00520F5E"/>
    <w:rsid w:val="00521331"/>
    <w:rsid w:val="00521494"/>
    <w:rsid w:val="00521F09"/>
    <w:rsid w:val="005265C5"/>
    <w:rsid w:val="00526A14"/>
    <w:rsid w:val="00527AD4"/>
    <w:rsid w:val="005300A2"/>
    <w:rsid w:val="0053128F"/>
    <w:rsid w:val="00531867"/>
    <w:rsid w:val="00532E54"/>
    <w:rsid w:val="00534EE4"/>
    <w:rsid w:val="005356EA"/>
    <w:rsid w:val="00535860"/>
    <w:rsid w:val="00535F27"/>
    <w:rsid w:val="005369A5"/>
    <w:rsid w:val="005369FC"/>
    <w:rsid w:val="00536FB7"/>
    <w:rsid w:val="00537323"/>
    <w:rsid w:val="00537412"/>
    <w:rsid w:val="005378F0"/>
    <w:rsid w:val="005379BF"/>
    <w:rsid w:val="00540936"/>
    <w:rsid w:val="00540D3F"/>
    <w:rsid w:val="00540E55"/>
    <w:rsid w:val="005416ED"/>
    <w:rsid w:val="00542311"/>
    <w:rsid w:val="00542387"/>
    <w:rsid w:val="005428EC"/>
    <w:rsid w:val="00542970"/>
    <w:rsid w:val="00542F49"/>
    <w:rsid w:val="00543100"/>
    <w:rsid w:val="0054395D"/>
    <w:rsid w:val="00543B8B"/>
    <w:rsid w:val="00543F7F"/>
    <w:rsid w:val="005451C8"/>
    <w:rsid w:val="00546002"/>
    <w:rsid w:val="00546733"/>
    <w:rsid w:val="00546F08"/>
    <w:rsid w:val="00547608"/>
    <w:rsid w:val="00547EE2"/>
    <w:rsid w:val="00550228"/>
    <w:rsid w:val="00550358"/>
    <w:rsid w:val="005507D3"/>
    <w:rsid w:val="00550AE6"/>
    <w:rsid w:val="00550C09"/>
    <w:rsid w:val="00550D06"/>
    <w:rsid w:val="00551F4B"/>
    <w:rsid w:val="00552320"/>
    <w:rsid w:val="005533FA"/>
    <w:rsid w:val="005534EA"/>
    <w:rsid w:val="00554872"/>
    <w:rsid w:val="00555086"/>
    <w:rsid w:val="00555229"/>
    <w:rsid w:val="005569D5"/>
    <w:rsid w:val="00556F31"/>
    <w:rsid w:val="00557030"/>
    <w:rsid w:val="005571FF"/>
    <w:rsid w:val="005578E2"/>
    <w:rsid w:val="0056090B"/>
    <w:rsid w:val="005616CB"/>
    <w:rsid w:val="00561CFB"/>
    <w:rsid w:val="00563BD0"/>
    <w:rsid w:val="005648D3"/>
    <w:rsid w:val="005653C8"/>
    <w:rsid w:val="005663D0"/>
    <w:rsid w:val="00566ED4"/>
    <w:rsid w:val="00567BD1"/>
    <w:rsid w:val="00567C6D"/>
    <w:rsid w:val="005705C1"/>
    <w:rsid w:val="00570AD1"/>
    <w:rsid w:val="00570AE1"/>
    <w:rsid w:val="00570BCF"/>
    <w:rsid w:val="005719CD"/>
    <w:rsid w:val="0057204A"/>
    <w:rsid w:val="005728CF"/>
    <w:rsid w:val="00572F2B"/>
    <w:rsid w:val="00572FD7"/>
    <w:rsid w:val="005732D5"/>
    <w:rsid w:val="005740CE"/>
    <w:rsid w:val="005751F5"/>
    <w:rsid w:val="0057539C"/>
    <w:rsid w:val="005754B6"/>
    <w:rsid w:val="00575E1E"/>
    <w:rsid w:val="00576F54"/>
    <w:rsid w:val="00577810"/>
    <w:rsid w:val="00577893"/>
    <w:rsid w:val="005800F8"/>
    <w:rsid w:val="00580F6F"/>
    <w:rsid w:val="00581A91"/>
    <w:rsid w:val="00583E42"/>
    <w:rsid w:val="005842C7"/>
    <w:rsid w:val="00584625"/>
    <w:rsid w:val="00584E50"/>
    <w:rsid w:val="00585873"/>
    <w:rsid w:val="00585E53"/>
    <w:rsid w:val="005862B5"/>
    <w:rsid w:val="005865EC"/>
    <w:rsid w:val="0058687E"/>
    <w:rsid w:val="00587145"/>
    <w:rsid w:val="00587B0E"/>
    <w:rsid w:val="00590467"/>
    <w:rsid w:val="00591BA2"/>
    <w:rsid w:val="00591E95"/>
    <w:rsid w:val="00591EBE"/>
    <w:rsid w:val="00592238"/>
    <w:rsid w:val="00592D65"/>
    <w:rsid w:val="00592F88"/>
    <w:rsid w:val="00593439"/>
    <w:rsid w:val="005939EF"/>
    <w:rsid w:val="00594A4D"/>
    <w:rsid w:val="00594D8C"/>
    <w:rsid w:val="00595022"/>
    <w:rsid w:val="00595358"/>
    <w:rsid w:val="00596937"/>
    <w:rsid w:val="00596C46"/>
    <w:rsid w:val="00596C7F"/>
    <w:rsid w:val="00597079"/>
    <w:rsid w:val="0059768A"/>
    <w:rsid w:val="005977B0"/>
    <w:rsid w:val="005977DD"/>
    <w:rsid w:val="00597985"/>
    <w:rsid w:val="00597993"/>
    <w:rsid w:val="00597A5F"/>
    <w:rsid w:val="005A006F"/>
    <w:rsid w:val="005A00BC"/>
    <w:rsid w:val="005A020A"/>
    <w:rsid w:val="005A078A"/>
    <w:rsid w:val="005A0AC1"/>
    <w:rsid w:val="005A0CDC"/>
    <w:rsid w:val="005A13FE"/>
    <w:rsid w:val="005A1A87"/>
    <w:rsid w:val="005A227F"/>
    <w:rsid w:val="005A36FE"/>
    <w:rsid w:val="005A3702"/>
    <w:rsid w:val="005A3F4A"/>
    <w:rsid w:val="005A4265"/>
    <w:rsid w:val="005A5D54"/>
    <w:rsid w:val="005A5EEB"/>
    <w:rsid w:val="005A64B9"/>
    <w:rsid w:val="005A6CC0"/>
    <w:rsid w:val="005A6DB0"/>
    <w:rsid w:val="005A7BDD"/>
    <w:rsid w:val="005B09E7"/>
    <w:rsid w:val="005B0A49"/>
    <w:rsid w:val="005B0BB8"/>
    <w:rsid w:val="005B11ED"/>
    <w:rsid w:val="005B324A"/>
    <w:rsid w:val="005B391D"/>
    <w:rsid w:val="005B3B5B"/>
    <w:rsid w:val="005B3F08"/>
    <w:rsid w:val="005B5CEC"/>
    <w:rsid w:val="005B65CB"/>
    <w:rsid w:val="005B6939"/>
    <w:rsid w:val="005B7461"/>
    <w:rsid w:val="005B77E6"/>
    <w:rsid w:val="005C14D0"/>
    <w:rsid w:val="005C1CE2"/>
    <w:rsid w:val="005C2646"/>
    <w:rsid w:val="005C35D5"/>
    <w:rsid w:val="005C455F"/>
    <w:rsid w:val="005C4C4C"/>
    <w:rsid w:val="005C4F30"/>
    <w:rsid w:val="005C5D40"/>
    <w:rsid w:val="005C5F5B"/>
    <w:rsid w:val="005C70D8"/>
    <w:rsid w:val="005C7968"/>
    <w:rsid w:val="005C7EEB"/>
    <w:rsid w:val="005D06A8"/>
    <w:rsid w:val="005D0D4A"/>
    <w:rsid w:val="005D1A28"/>
    <w:rsid w:val="005D1B56"/>
    <w:rsid w:val="005D22ED"/>
    <w:rsid w:val="005D3690"/>
    <w:rsid w:val="005D437A"/>
    <w:rsid w:val="005D4419"/>
    <w:rsid w:val="005D44B5"/>
    <w:rsid w:val="005D4627"/>
    <w:rsid w:val="005D495E"/>
    <w:rsid w:val="005D4EFB"/>
    <w:rsid w:val="005D5ECB"/>
    <w:rsid w:val="005D5F52"/>
    <w:rsid w:val="005D6879"/>
    <w:rsid w:val="005D68F9"/>
    <w:rsid w:val="005D6C98"/>
    <w:rsid w:val="005E07E0"/>
    <w:rsid w:val="005E09B4"/>
    <w:rsid w:val="005E0B9A"/>
    <w:rsid w:val="005E0E24"/>
    <w:rsid w:val="005E1015"/>
    <w:rsid w:val="005E12E7"/>
    <w:rsid w:val="005E1E3A"/>
    <w:rsid w:val="005E204B"/>
    <w:rsid w:val="005E261F"/>
    <w:rsid w:val="005E340E"/>
    <w:rsid w:val="005E4538"/>
    <w:rsid w:val="005E48E8"/>
    <w:rsid w:val="005E591E"/>
    <w:rsid w:val="005E5B0D"/>
    <w:rsid w:val="005F03E3"/>
    <w:rsid w:val="005F0D31"/>
    <w:rsid w:val="005F26F4"/>
    <w:rsid w:val="005F4883"/>
    <w:rsid w:val="005F4BF1"/>
    <w:rsid w:val="005F5E36"/>
    <w:rsid w:val="005F661C"/>
    <w:rsid w:val="005F6E05"/>
    <w:rsid w:val="005F7005"/>
    <w:rsid w:val="005F7FF2"/>
    <w:rsid w:val="006001CD"/>
    <w:rsid w:val="00601137"/>
    <w:rsid w:val="00602726"/>
    <w:rsid w:val="00602882"/>
    <w:rsid w:val="006030D9"/>
    <w:rsid w:val="00603167"/>
    <w:rsid w:val="0060319A"/>
    <w:rsid w:val="006033ED"/>
    <w:rsid w:val="0060348B"/>
    <w:rsid w:val="00603CF1"/>
    <w:rsid w:val="0060426F"/>
    <w:rsid w:val="00604768"/>
    <w:rsid w:val="00605178"/>
    <w:rsid w:val="006051E4"/>
    <w:rsid w:val="00605611"/>
    <w:rsid w:val="00605F14"/>
    <w:rsid w:val="00611476"/>
    <w:rsid w:val="0061172B"/>
    <w:rsid w:val="006117BD"/>
    <w:rsid w:val="00611BCA"/>
    <w:rsid w:val="006121BE"/>
    <w:rsid w:val="0061282A"/>
    <w:rsid w:val="00612A77"/>
    <w:rsid w:val="00613004"/>
    <w:rsid w:val="0061342D"/>
    <w:rsid w:val="006139A7"/>
    <w:rsid w:val="006139D8"/>
    <w:rsid w:val="00613C0E"/>
    <w:rsid w:val="00613DDF"/>
    <w:rsid w:val="00614055"/>
    <w:rsid w:val="00614BD1"/>
    <w:rsid w:val="0061520C"/>
    <w:rsid w:val="00615569"/>
    <w:rsid w:val="00615743"/>
    <w:rsid w:val="00615E5A"/>
    <w:rsid w:val="00617C8D"/>
    <w:rsid w:val="006203DA"/>
    <w:rsid w:val="00621951"/>
    <w:rsid w:val="00622050"/>
    <w:rsid w:val="006223C0"/>
    <w:rsid w:val="00622617"/>
    <w:rsid w:val="00622AB8"/>
    <w:rsid w:val="00622B09"/>
    <w:rsid w:val="00622D33"/>
    <w:rsid w:val="00623601"/>
    <w:rsid w:val="006239F3"/>
    <w:rsid w:val="00623D64"/>
    <w:rsid w:val="00623EA3"/>
    <w:rsid w:val="0062428A"/>
    <w:rsid w:val="006242B0"/>
    <w:rsid w:val="0062464F"/>
    <w:rsid w:val="006248AE"/>
    <w:rsid w:val="00624A73"/>
    <w:rsid w:val="00624B3F"/>
    <w:rsid w:val="0062537B"/>
    <w:rsid w:val="0062553E"/>
    <w:rsid w:val="006260A9"/>
    <w:rsid w:val="006268B2"/>
    <w:rsid w:val="006276EB"/>
    <w:rsid w:val="00627D0E"/>
    <w:rsid w:val="00630697"/>
    <w:rsid w:val="0063086D"/>
    <w:rsid w:val="00630B7E"/>
    <w:rsid w:val="006310B6"/>
    <w:rsid w:val="00631A23"/>
    <w:rsid w:val="00631D93"/>
    <w:rsid w:val="00632266"/>
    <w:rsid w:val="006326C6"/>
    <w:rsid w:val="00632C5A"/>
    <w:rsid w:val="006331F0"/>
    <w:rsid w:val="00633729"/>
    <w:rsid w:val="00633814"/>
    <w:rsid w:val="00633A1C"/>
    <w:rsid w:val="00633E43"/>
    <w:rsid w:val="00634ADE"/>
    <w:rsid w:val="006355E0"/>
    <w:rsid w:val="0063569F"/>
    <w:rsid w:val="00635A31"/>
    <w:rsid w:val="00636486"/>
    <w:rsid w:val="00636D54"/>
    <w:rsid w:val="0063752B"/>
    <w:rsid w:val="0063776D"/>
    <w:rsid w:val="00640017"/>
    <w:rsid w:val="006401E7"/>
    <w:rsid w:val="006404E4"/>
    <w:rsid w:val="0064084F"/>
    <w:rsid w:val="00640B00"/>
    <w:rsid w:val="006412F2"/>
    <w:rsid w:val="0064191C"/>
    <w:rsid w:val="00642429"/>
    <w:rsid w:val="006434E8"/>
    <w:rsid w:val="00643CF6"/>
    <w:rsid w:val="006443B1"/>
    <w:rsid w:val="00644442"/>
    <w:rsid w:val="00644776"/>
    <w:rsid w:val="00644F8E"/>
    <w:rsid w:val="00645170"/>
    <w:rsid w:val="006452A7"/>
    <w:rsid w:val="006455C2"/>
    <w:rsid w:val="00645ADA"/>
    <w:rsid w:val="006463E1"/>
    <w:rsid w:val="00647D54"/>
    <w:rsid w:val="00647EA1"/>
    <w:rsid w:val="00651431"/>
    <w:rsid w:val="0065214E"/>
    <w:rsid w:val="00653150"/>
    <w:rsid w:val="006536B0"/>
    <w:rsid w:val="006539B6"/>
    <w:rsid w:val="00653AA3"/>
    <w:rsid w:val="00653B4D"/>
    <w:rsid w:val="00653F53"/>
    <w:rsid w:val="006547B9"/>
    <w:rsid w:val="006555B5"/>
    <w:rsid w:val="0065587A"/>
    <w:rsid w:val="00656D99"/>
    <w:rsid w:val="00657CDC"/>
    <w:rsid w:val="00657DCF"/>
    <w:rsid w:val="00660049"/>
    <w:rsid w:val="00660977"/>
    <w:rsid w:val="00661622"/>
    <w:rsid w:val="00661CF5"/>
    <w:rsid w:val="00661E56"/>
    <w:rsid w:val="00662D70"/>
    <w:rsid w:val="00662FED"/>
    <w:rsid w:val="00663B27"/>
    <w:rsid w:val="00663B6A"/>
    <w:rsid w:val="0066419E"/>
    <w:rsid w:val="006643E5"/>
    <w:rsid w:val="00664C59"/>
    <w:rsid w:val="00665B17"/>
    <w:rsid w:val="00665D84"/>
    <w:rsid w:val="00666449"/>
    <w:rsid w:val="00670172"/>
    <w:rsid w:val="00670350"/>
    <w:rsid w:val="00670C23"/>
    <w:rsid w:val="00671438"/>
    <w:rsid w:val="00671DE3"/>
    <w:rsid w:val="00672110"/>
    <w:rsid w:val="006729D9"/>
    <w:rsid w:val="00672D02"/>
    <w:rsid w:val="00674A99"/>
    <w:rsid w:val="00675999"/>
    <w:rsid w:val="00676EDD"/>
    <w:rsid w:val="00677217"/>
    <w:rsid w:val="006801A0"/>
    <w:rsid w:val="00680B7F"/>
    <w:rsid w:val="0068123A"/>
    <w:rsid w:val="006812E2"/>
    <w:rsid w:val="00681895"/>
    <w:rsid w:val="00681D8A"/>
    <w:rsid w:val="006831C5"/>
    <w:rsid w:val="00683292"/>
    <w:rsid w:val="006835AE"/>
    <w:rsid w:val="00683606"/>
    <w:rsid w:val="006844F2"/>
    <w:rsid w:val="0068465E"/>
    <w:rsid w:val="00684957"/>
    <w:rsid w:val="00684B6D"/>
    <w:rsid w:val="0068637C"/>
    <w:rsid w:val="0068658A"/>
    <w:rsid w:val="0068701E"/>
    <w:rsid w:val="0068780B"/>
    <w:rsid w:val="006907F2"/>
    <w:rsid w:val="00690F9F"/>
    <w:rsid w:val="00693AB8"/>
    <w:rsid w:val="00694321"/>
    <w:rsid w:val="0069475B"/>
    <w:rsid w:val="00694BEE"/>
    <w:rsid w:val="0069568F"/>
    <w:rsid w:val="00695D2B"/>
    <w:rsid w:val="00696FD6"/>
    <w:rsid w:val="006970CE"/>
    <w:rsid w:val="00697A6E"/>
    <w:rsid w:val="006A0025"/>
    <w:rsid w:val="006A024B"/>
    <w:rsid w:val="006A0463"/>
    <w:rsid w:val="006A09D2"/>
    <w:rsid w:val="006A1AD1"/>
    <w:rsid w:val="006A2614"/>
    <w:rsid w:val="006A3FCD"/>
    <w:rsid w:val="006A4414"/>
    <w:rsid w:val="006A47A5"/>
    <w:rsid w:val="006A47B3"/>
    <w:rsid w:val="006A4D4D"/>
    <w:rsid w:val="006A4ECF"/>
    <w:rsid w:val="006A5BF8"/>
    <w:rsid w:val="006A5CA7"/>
    <w:rsid w:val="006A5D1D"/>
    <w:rsid w:val="006A6505"/>
    <w:rsid w:val="006A6558"/>
    <w:rsid w:val="006A71A2"/>
    <w:rsid w:val="006A7661"/>
    <w:rsid w:val="006A76D7"/>
    <w:rsid w:val="006A7A25"/>
    <w:rsid w:val="006B0E1C"/>
    <w:rsid w:val="006B12D8"/>
    <w:rsid w:val="006B158B"/>
    <w:rsid w:val="006B1E4C"/>
    <w:rsid w:val="006B24DC"/>
    <w:rsid w:val="006B2865"/>
    <w:rsid w:val="006B2C63"/>
    <w:rsid w:val="006B2EE4"/>
    <w:rsid w:val="006B3FA3"/>
    <w:rsid w:val="006B46B3"/>
    <w:rsid w:val="006B4B46"/>
    <w:rsid w:val="006B535A"/>
    <w:rsid w:val="006B56F4"/>
    <w:rsid w:val="006B703C"/>
    <w:rsid w:val="006B7E38"/>
    <w:rsid w:val="006B7F9D"/>
    <w:rsid w:val="006C1578"/>
    <w:rsid w:val="006C1AF6"/>
    <w:rsid w:val="006C1C12"/>
    <w:rsid w:val="006C2960"/>
    <w:rsid w:val="006C2A8A"/>
    <w:rsid w:val="006C33B5"/>
    <w:rsid w:val="006C3C6F"/>
    <w:rsid w:val="006C4AE6"/>
    <w:rsid w:val="006C505E"/>
    <w:rsid w:val="006C5317"/>
    <w:rsid w:val="006C61AA"/>
    <w:rsid w:val="006C67B0"/>
    <w:rsid w:val="006C7563"/>
    <w:rsid w:val="006C77F9"/>
    <w:rsid w:val="006C7B34"/>
    <w:rsid w:val="006C7C9C"/>
    <w:rsid w:val="006D03EA"/>
    <w:rsid w:val="006D0629"/>
    <w:rsid w:val="006D0E76"/>
    <w:rsid w:val="006D107C"/>
    <w:rsid w:val="006D1BE8"/>
    <w:rsid w:val="006D1DE5"/>
    <w:rsid w:val="006D1F6B"/>
    <w:rsid w:val="006D3BFC"/>
    <w:rsid w:val="006D470F"/>
    <w:rsid w:val="006D4DCF"/>
    <w:rsid w:val="006D7052"/>
    <w:rsid w:val="006D7E2C"/>
    <w:rsid w:val="006E02B4"/>
    <w:rsid w:val="006E0410"/>
    <w:rsid w:val="006E0576"/>
    <w:rsid w:val="006E059E"/>
    <w:rsid w:val="006E0A45"/>
    <w:rsid w:val="006E0BAF"/>
    <w:rsid w:val="006E0C5E"/>
    <w:rsid w:val="006E11EF"/>
    <w:rsid w:val="006E1269"/>
    <w:rsid w:val="006E1302"/>
    <w:rsid w:val="006E17DB"/>
    <w:rsid w:val="006E1D7C"/>
    <w:rsid w:val="006E3F3B"/>
    <w:rsid w:val="006E46C1"/>
    <w:rsid w:val="006E47DC"/>
    <w:rsid w:val="006E498E"/>
    <w:rsid w:val="006E5AF7"/>
    <w:rsid w:val="006E5FC1"/>
    <w:rsid w:val="006E63E9"/>
    <w:rsid w:val="006E6B19"/>
    <w:rsid w:val="006E7053"/>
    <w:rsid w:val="006E75F9"/>
    <w:rsid w:val="006E778D"/>
    <w:rsid w:val="006E7C30"/>
    <w:rsid w:val="006F09AD"/>
    <w:rsid w:val="006F0CDB"/>
    <w:rsid w:val="006F0E69"/>
    <w:rsid w:val="006F1B5F"/>
    <w:rsid w:val="006F2032"/>
    <w:rsid w:val="006F2977"/>
    <w:rsid w:val="006F33DF"/>
    <w:rsid w:val="006F4ADB"/>
    <w:rsid w:val="006F5308"/>
    <w:rsid w:val="006F6656"/>
    <w:rsid w:val="006F6AD9"/>
    <w:rsid w:val="006F6DAF"/>
    <w:rsid w:val="006F70E6"/>
    <w:rsid w:val="006F7C6E"/>
    <w:rsid w:val="00700A85"/>
    <w:rsid w:val="00700E65"/>
    <w:rsid w:val="007015FE"/>
    <w:rsid w:val="00701807"/>
    <w:rsid w:val="00702C25"/>
    <w:rsid w:val="0070329D"/>
    <w:rsid w:val="0070340F"/>
    <w:rsid w:val="007036BE"/>
    <w:rsid w:val="007037CA"/>
    <w:rsid w:val="00703C58"/>
    <w:rsid w:val="00703E07"/>
    <w:rsid w:val="00703E6E"/>
    <w:rsid w:val="007050D6"/>
    <w:rsid w:val="00705653"/>
    <w:rsid w:val="007068BD"/>
    <w:rsid w:val="00706DC3"/>
    <w:rsid w:val="00707507"/>
    <w:rsid w:val="00707D55"/>
    <w:rsid w:val="0071089C"/>
    <w:rsid w:val="007115E1"/>
    <w:rsid w:val="00711A8C"/>
    <w:rsid w:val="00711A9B"/>
    <w:rsid w:val="00711D2E"/>
    <w:rsid w:val="00711EBE"/>
    <w:rsid w:val="007126C6"/>
    <w:rsid w:val="00714A2B"/>
    <w:rsid w:val="00714F9E"/>
    <w:rsid w:val="007157B3"/>
    <w:rsid w:val="00715CBD"/>
    <w:rsid w:val="007166E4"/>
    <w:rsid w:val="007167F7"/>
    <w:rsid w:val="00716BEB"/>
    <w:rsid w:val="00716DF7"/>
    <w:rsid w:val="00717453"/>
    <w:rsid w:val="00717FFC"/>
    <w:rsid w:val="007201CE"/>
    <w:rsid w:val="00721707"/>
    <w:rsid w:val="00722C65"/>
    <w:rsid w:val="00723032"/>
    <w:rsid w:val="00723C71"/>
    <w:rsid w:val="00724DAC"/>
    <w:rsid w:val="007256D3"/>
    <w:rsid w:val="00725F88"/>
    <w:rsid w:val="00726687"/>
    <w:rsid w:val="007279DE"/>
    <w:rsid w:val="00727D07"/>
    <w:rsid w:val="00730369"/>
    <w:rsid w:val="00730842"/>
    <w:rsid w:val="00731267"/>
    <w:rsid w:val="00731A1C"/>
    <w:rsid w:val="00734822"/>
    <w:rsid w:val="0073515E"/>
    <w:rsid w:val="00736512"/>
    <w:rsid w:val="00736AB1"/>
    <w:rsid w:val="00736B07"/>
    <w:rsid w:val="0073799F"/>
    <w:rsid w:val="007407B4"/>
    <w:rsid w:val="00740FDC"/>
    <w:rsid w:val="00741294"/>
    <w:rsid w:val="007419ED"/>
    <w:rsid w:val="00741E2F"/>
    <w:rsid w:val="00742414"/>
    <w:rsid w:val="00742432"/>
    <w:rsid w:val="007424DD"/>
    <w:rsid w:val="00742E1F"/>
    <w:rsid w:val="00742E6B"/>
    <w:rsid w:val="00742EFA"/>
    <w:rsid w:val="00743518"/>
    <w:rsid w:val="00744F8C"/>
    <w:rsid w:val="00745F42"/>
    <w:rsid w:val="00746008"/>
    <w:rsid w:val="00746E2F"/>
    <w:rsid w:val="00747638"/>
    <w:rsid w:val="00747B6B"/>
    <w:rsid w:val="00747D58"/>
    <w:rsid w:val="007500A8"/>
    <w:rsid w:val="00750BB5"/>
    <w:rsid w:val="00751226"/>
    <w:rsid w:val="00751965"/>
    <w:rsid w:val="00751CAA"/>
    <w:rsid w:val="0075293F"/>
    <w:rsid w:val="00753297"/>
    <w:rsid w:val="007536B4"/>
    <w:rsid w:val="00753D65"/>
    <w:rsid w:val="00753E29"/>
    <w:rsid w:val="007544D4"/>
    <w:rsid w:val="0075692E"/>
    <w:rsid w:val="00756E73"/>
    <w:rsid w:val="007579C1"/>
    <w:rsid w:val="00760125"/>
    <w:rsid w:val="00760631"/>
    <w:rsid w:val="0076099A"/>
    <w:rsid w:val="007613CB"/>
    <w:rsid w:val="00761D91"/>
    <w:rsid w:val="00762459"/>
    <w:rsid w:val="00762493"/>
    <w:rsid w:val="0076319B"/>
    <w:rsid w:val="007633CA"/>
    <w:rsid w:val="007641C4"/>
    <w:rsid w:val="0076425D"/>
    <w:rsid w:val="0076430A"/>
    <w:rsid w:val="0076461D"/>
    <w:rsid w:val="00765027"/>
    <w:rsid w:val="00766248"/>
    <w:rsid w:val="00766758"/>
    <w:rsid w:val="00766877"/>
    <w:rsid w:val="00766C6D"/>
    <w:rsid w:val="00766EA0"/>
    <w:rsid w:val="00767010"/>
    <w:rsid w:val="007671B1"/>
    <w:rsid w:val="00770F44"/>
    <w:rsid w:val="007711ED"/>
    <w:rsid w:val="007725B9"/>
    <w:rsid w:val="007744CB"/>
    <w:rsid w:val="00774D7E"/>
    <w:rsid w:val="00775B19"/>
    <w:rsid w:val="00775DC7"/>
    <w:rsid w:val="00777041"/>
    <w:rsid w:val="007770E5"/>
    <w:rsid w:val="007804B1"/>
    <w:rsid w:val="0078053C"/>
    <w:rsid w:val="00780CEE"/>
    <w:rsid w:val="00780D1F"/>
    <w:rsid w:val="007826A0"/>
    <w:rsid w:val="00783CD7"/>
    <w:rsid w:val="00783F4D"/>
    <w:rsid w:val="00784A1E"/>
    <w:rsid w:val="00784B2F"/>
    <w:rsid w:val="00784BC8"/>
    <w:rsid w:val="00784BF3"/>
    <w:rsid w:val="007856CA"/>
    <w:rsid w:val="00785864"/>
    <w:rsid w:val="00785882"/>
    <w:rsid w:val="00785AFD"/>
    <w:rsid w:val="007864BD"/>
    <w:rsid w:val="00786EEE"/>
    <w:rsid w:val="007877B1"/>
    <w:rsid w:val="00787FE9"/>
    <w:rsid w:val="0079245B"/>
    <w:rsid w:val="0079255D"/>
    <w:rsid w:val="00794691"/>
    <w:rsid w:val="00794CCC"/>
    <w:rsid w:val="00796532"/>
    <w:rsid w:val="0079673A"/>
    <w:rsid w:val="007971A4"/>
    <w:rsid w:val="007A0757"/>
    <w:rsid w:val="007A0A58"/>
    <w:rsid w:val="007A1CD2"/>
    <w:rsid w:val="007A2B70"/>
    <w:rsid w:val="007A31E4"/>
    <w:rsid w:val="007A35C1"/>
    <w:rsid w:val="007A3967"/>
    <w:rsid w:val="007A443F"/>
    <w:rsid w:val="007A458D"/>
    <w:rsid w:val="007A4F32"/>
    <w:rsid w:val="007A5179"/>
    <w:rsid w:val="007A53B3"/>
    <w:rsid w:val="007A6468"/>
    <w:rsid w:val="007B0462"/>
    <w:rsid w:val="007B0DFD"/>
    <w:rsid w:val="007B11BE"/>
    <w:rsid w:val="007B12D8"/>
    <w:rsid w:val="007B1B7F"/>
    <w:rsid w:val="007B1C35"/>
    <w:rsid w:val="007B2409"/>
    <w:rsid w:val="007B28B4"/>
    <w:rsid w:val="007B29B3"/>
    <w:rsid w:val="007B32FD"/>
    <w:rsid w:val="007B37FE"/>
    <w:rsid w:val="007B430B"/>
    <w:rsid w:val="007B5F26"/>
    <w:rsid w:val="007B635F"/>
    <w:rsid w:val="007B6C7A"/>
    <w:rsid w:val="007B6DAC"/>
    <w:rsid w:val="007B7464"/>
    <w:rsid w:val="007B74AA"/>
    <w:rsid w:val="007B7ECC"/>
    <w:rsid w:val="007C1C73"/>
    <w:rsid w:val="007C2730"/>
    <w:rsid w:val="007C2B62"/>
    <w:rsid w:val="007C3047"/>
    <w:rsid w:val="007C3A3D"/>
    <w:rsid w:val="007C404A"/>
    <w:rsid w:val="007C616C"/>
    <w:rsid w:val="007C626A"/>
    <w:rsid w:val="007C695C"/>
    <w:rsid w:val="007C6E00"/>
    <w:rsid w:val="007C6F76"/>
    <w:rsid w:val="007C718C"/>
    <w:rsid w:val="007C7569"/>
    <w:rsid w:val="007C7FF8"/>
    <w:rsid w:val="007D023A"/>
    <w:rsid w:val="007D093D"/>
    <w:rsid w:val="007D24EC"/>
    <w:rsid w:val="007D2786"/>
    <w:rsid w:val="007D2B24"/>
    <w:rsid w:val="007D2C4C"/>
    <w:rsid w:val="007D3B98"/>
    <w:rsid w:val="007D3BDD"/>
    <w:rsid w:val="007D41C8"/>
    <w:rsid w:val="007D44C7"/>
    <w:rsid w:val="007D4958"/>
    <w:rsid w:val="007D56F4"/>
    <w:rsid w:val="007D5E1D"/>
    <w:rsid w:val="007D5E94"/>
    <w:rsid w:val="007D6134"/>
    <w:rsid w:val="007D652E"/>
    <w:rsid w:val="007D65CA"/>
    <w:rsid w:val="007D68FD"/>
    <w:rsid w:val="007D69AA"/>
    <w:rsid w:val="007D6B88"/>
    <w:rsid w:val="007D7EA4"/>
    <w:rsid w:val="007E0744"/>
    <w:rsid w:val="007E11F8"/>
    <w:rsid w:val="007E134B"/>
    <w:rsid w:val="007E1737"/>
    <w:rsid w:val="007E246D"/>
    <w:rsid w:val="007E2F54"/>
    <w:rsid w:val="007E317E"/>
    <w:rsid w:val="007E3983"/>
    <w:rsid w:val="007E40FB"/>
    <w:rsid w:val="007E48F6"/>
    <w:rsid w:val="007E4D38"/>
    <w:rsid w:val="007E4F41"/>
    <w:rsid w:val="007E5CD1"/>
    <w:rsid w:val="007E5E18"/>
    <w:rsid w:val="007E6D7B"/>
    <w:rsid w:val="007E74D7"/>
    <w:rsid w:val="007E7DC9"/>
    <w:rsid w:val="007F02BF"/>
    <w:rsid w:val="007F081B"/>
    <w:rsid w:val="007F0E8E"/>
    <w:rsid w:val="007F112A"/>
    <w:rsid w:val="007F1A45"/>
    <w:rsid w:val="007F27C2"/>
    <w:rsid w:val="007F29D0"/>
    <w:rsid w:val="007F42A8"/>
    <w:rsid w:val="007F5376"/>
    <w:rsid w:val="007F565D"/>
    <w:rsid w:val="007F57DE"/>
    <w:rsid w:val="007F5D46"/>
    <w:rsid w:val="007F5E28"/>
    <w:rsid w:val="007F666A"/>
    <w:rsid w:val="007F7495"/>
    <w:rsid w:val="0080019E"/>
    <w:rsid w:val="00800565"/>
    <w:rsid w:val="00800765"/>
    <w:rsid w:val="00800945"/>
    <w:rsid w:val="0080290E"/>
    <w:rsid w:val="00803CFB"/>
    <w:rsid w:val="00804B19"/>
    <w:rsid w:val="00805287"/>
    <w:rsid w:val="00805571"/>
    <w:rsid w:val="00806050"/>
    <w:rsid w:val="00806B0B"/>
    <w:rsid w:val="00807494"/>
    <w:rsid w:val="00807AE7"/>
    <w:rsid w:val="00807C25"/>
    <w:rsid w:val="00807CC6"/>
    <w:rsid w:val="00807E03"/>
    <w:rsid w:val="00807F52"/>
    <w:rsid w:val="00810BE0"/>
    <w:rsid w:val="00810DB4"/>
    <w:rsid w:val="008110B1"/>
    <w:rsid w:val="008112D2"/>
    <w:rsid w:val="00811541"/>
    <w:rsid w:val="00811F0C"/>
    <w:rsid w:val="008127CF"/>
    <w:rsid w:val="008135A7"/>
    <w:rsid w:val="00814B9C"/>
    <w:rsid w:val="008152BF"/>
    <w:rsid w:val="008153F5"/>
    <w:rsid w:val="00815483"/>
    <w:rsid w:val="008156D3"/>
    <w:rsid w:val="00815DDB"/>
    <w:rsid w:val="00816B06"/>
    <w:rsid w:val="008172A0"/>
    <w:rsid w:val="00817325"/>
    <w:rsid w:val="008175CE"/>
    <w:rsid w:val="008177F8"/>
    <w:rsid w:val="00817846"/>
    <w:rsid w:val="0081788C"/>
    <w:rsid w:val="00820DDE"/>
    <w:rsid w:val="00821250"/>
    <w:rsid w:val="008213B9"/>
    <w:rsid w:val="0082175E"/>
    <w:rsid w:val="008218D3"/>
    <w:rsid w:val="00821C40"/>
    <w:rsid w:val="00822488"/>
    <w:rsid w:val="008236AE"/>
    <w:rsid w:val="00823A1D"/>
    <w:rsid w:val="008249F9"/>
    <w:rsid w:val="0082500D"/>
    <w:rsid w:val="00825BB1"/>
    <w:rsid w:val="008262DB"/>
    <w:rsid w:val="00826581"/>
    <w:rsid w:val="00826B8A"/>
    <w:rsid w:val="00826BAD"/>
    <w:rsid w:val="0082717E"/>
    <w:rsid w:val="0082723E"/>
    <w:rsid w:val="00827559"/>
    <w:rsid w:val="008277DF"/>
    <w:rsid w:val="008279F7"/>
    <w:rsid w:val="00827A1B"/>
    <w:rsid w:val="00827A50"/>
    <w:rsid w:val="00827F23"/>
    <w:rsid w:val="00827F39"/>
    <w:rsid w:val="0083049A"/>
    <w:rsid w:val="00830598"/>
    <w:rsid w:val="00830D8F"/>
    <w:rsid w:val="00830E88"/>
    <w:rsid w:val="008314F7"/>
    <w:rsid w:val="00831D69"/>
    <w:rsid w:val="00832023"/>
    <w:rsid w:val="008338E2"/>
    <w:rsid w:val="00834285"/>
    <w:rsid w:val="00834D38"/>
    <w:rsid w:val="00834DDC"/>
    <w:rsid w:val="008357B7"/>
    <w:rsid w:val="00836241"/>
    <w:rsid w:val="008362B6"/>
    <w:rsid w:val="00836DD8"/>
    <w:rsid w:val="0083740E"/>
    <w:rsid w:val="008375F4"/>
    <w:rsid w:val="00837A27"/>
    <w:rsid w:val="0084143C"/>
    <w:rsid w:val="00841493"/>
    <w:rsid w:val="00841887"/>
    <w:rsid w:val="00841F3D"/>
    <w:rsid w:val="0084359C"/>
    <w:rsid w:val="00843A03"/>
    <w:rsid w:val="00844D20"/>
    <w:rsid w:val="00845116"/>
    <w:rsid w:val="008451D8"/>
    <w:rsid w:val="0084563B"/>
    <w:rsid w:val="00846215"/>
    <w:rsid w:val="00846DCD"/>
    <w:rsid w:val="00847030"/>
    <w:rsid w:val="00847C40"/>
    <w:rsid w:val="00850382"/>
    <w:rsid w:val="0085076B"/>
    <w:rsid w:val="0085109B"/>
    <w:rsid w:val="00851D0A"/>
    <w:rsid w:val="008525AD"/>
    <w:rsid w:val="00852660"/>
    <w:rsid w:val="00853109"/>
    <w:rsid w:val="00853CDD"/>
    <w:rsid w:val="0085416E"/>
    <w:rsid w:val="008543D1"/>
    <w:rsid w:val="00854AC9"/>
    <w:rsid w:val="00855730"/>
    <w:rsid w:val="00856689"/>
    <w:rsid w:val="00856939"/>
    <w:rsid w:val="00856D65"/>
    <w:rsid w:val="008573BC"/>
    <w:rsid w:val="008616AE"/>
    <w:rsid w:val="00861EAD"/>
    <w:rsid w:val="00862182"/>
    <w:rsid w:val="008621E3"/>
    <w:rsid w:val="008627F5"/>
    <w:rsid w:val="00862C3B"/>
    <w:rsid w:val="00863710"/>
    <w:rsid w:val="00863AAE"/>
    <w:rsid w:val="00865357"/>
    <w:rsid w:val="00866C2F"/>
    <w:rsid w:val="008672B6"/>
    <w:rsid w:val="00867962"/>
    <w:rsid w:val="00870C1C"/>
    <w:rsid w:val="008712AD"/>
    <w:rsid w:val="00872225"/>
    <w:rsid w:val="008723BD"/>
    <w:rsid w:val="0087273C"/>
    <w:rsid w:val="00872846"/>
    <w:rsid w:val="00873031"/>
    <w:rsid w:val="00873815"/>
    <w:rsid w:val="00873A0B"/>
    <w:rsid w:val="00873F99"/>
    <w:rsid w:val="00874770"/>
    <w:rsid w:val="00874BC6"/>
    <w:rsid w:val="008773EA"/>
    <w:rsid w:val="008807C0"/>
    <w:rsid w:val="00880969"/>
    <w:rsid w:val="0088139E"/>
    <w:rsid w:val="00883984"/>
    <w:rsid w:val="00883A91"/>
    <w:rsid w:val="0088441F"/>
    <w:rsid w:val="00884724"/>
    <w:rsid w:val="00884E2F"/>
    <w:rsid w:val="0088672A"/>
    <w:rsid w:val="008877EC"/>
    <w:rsid w:val="00887E9A"/>
    <w:rsid w:val="0089117E"/>
    <w:rsid w:val="0089152A"/>
    <w:rsid w:val="00891889"/>
    <w:rsid w:val="0089226F"/>
    <w:rsid w:val="00892270"/>
    <w:rsid w:val="00892420"/>
    <w:rsid w:val="00892B4C"/>
    <w:rsid w:val="00892FB9"/>
    <w:rsid w:val="0089368B"/>
    <w:rsid w:val="00893959"/>
    <w:rsid w:val="00893DD5"/>
    <w:rsid w:val="00894FB9"/>
    <w:rsid w:val="008954EF"/>
    <w:rsid w:val="008956A0"/>
    <w:rsid w:val="00895ACB"/>
    <w:rsid w:val="00895D5F"/>
    <w:rsid w:val="00895DB0"/>
    <w:rsid w:val="00895DCD"/>
    <w:rsid w:val="008960AE"/>
    <w:rsid w:val="00896356"/>
    <w:rsid w:val="00896387"/>
    <w:rsid w:val="00897C04"/>
    <w:rsid w:val="008A0324"/>
    <w:rsid w:val="008A033F"/>
    <w:rsid w:val="008A077D"/>
    <w:rsid w:val="008A108B"/>
    <w:rsid w:val="008A1329"/>
    <w:rsid w:val="008A13D5"/>
    <w:rsid w:val="008A182B"/>
    <w:rsid w:val="008A1A11"/>
    <w:rsid w:val="008A1A82"/>
    <w:rsid w:val="008A25AA"/>
    <w:rsid w:val="008A27C9"/>
    <w:rsid w:val="008A2BD4"/>
    <w:rsid w:val="008A2D2D"/>
    <w:rsid w:val="008A2ECD"/>
    <w:rsid w:val="008A3180"/>
    <w:rsid w:val="008A5A44"/>
    <w:rsid w:val="008A61D7"/>
    <w:rsid w:val="008A6412"/>
    <w:rsid w:val="008A6BBF"/>
    <w:rsid w:val="008A7340"/>
    <w:rsid w:val="008A748E"/>
    <w:rsid w:val="008A7AA3"/>
    <w:rsid w:val="008B12FC"/>
    <w:rsid w:val="008B14DD"/>
    <w:rsid w:val="008B16FB"/>
    <w:rsid w:val="008B1CC4"/>
    <w:rsid w:val="008B1FAB"/>
    <w:rsid w:val="008B200A"/>
    <w:rsid w:val="008B22C6"/>
    <w:rsid w:val="008B278D"/>
    <w:rsid w:val="008B2F8F"/>
    <w:rsid w:val="008B3019"/>
    <w:rsid w:val="008B3119"/>
    <w:rsid w:val="008B39F4"/>
    <w:rsid w:val="008B3B3B"/>
    <w:rsid w:val="008B4A4E"/>
    <w:rsid w:val="008B4BB6"/>
    <w:rsid w:val="008B5107"/>
    <w:rsid w:val="008B5B4C"/>
    <w:rsid w:val="008B5E93"/>
    <w:rsid w:val="008B6354"/>
    <w:rsid w:val="008B742E"/>
    <w:rsid w:val="008B7586"/>
    <w:rsid w:val="008C02CC"/>
    <w:rsid w:val="008C0F3C"/>
    <w:rsid w:val="008C13D7"/>
    <w:rsid w:val="008C17DF"/>
    <w:rsid w:val="008C19CE"/>
    <w:rsid w:val="008C1D13"/>
    <w:rsid w:val="008C1DC0"/>
    <w:rsid w:val="008C1DF0"/>
    <w:rsid w:val="008C210A"/>
    <w:rsid w:val="008C21C7"/>
    <w:rsid w:val="008C26AC"/>
    <w:rsid w:val="008C283F"/>
    <w:rsid w:val="008C297D"/>
    <w:rsid w:val="008C3721"/>
    <w:rsid w:val="008C385B"/>
    <w:rsid w:val="008C510E"/>
    <w:rsid w:val="008C5E76"/>
    <w:rsid w:val="008C5FF6"/>
    <w:rsid w:val="008C601A"/>
    <w:rsid w:val="008C63D5"/>
    <w:rsid w:val="008C7111"/>
    <w:rsid w:val="008D0AEC"/>
    <w:rsid w:val="008D18CF"/>
    <w:rsid w:val="008D1A7C"/>
    <w:rsid w:val="008D1DC8"/>
    <w:rsid w:val="008D2059"/>
    <w:rsid w:val="008D2A86"/>
    <w:rsid w:val="008D2CEF"/>
    <w:rsid w:val="008D4D7A"/>
    <w:rsid w:val="008D500E"/>
    <w:rsid w:val="008D6180"/>
    <w:rsid w:val="008D6835"/>
    <w:rsid w:val="008D6C61"/>
    <w:rsid w:val="008D72A1"/>
    <w:rsid w:val="008D78E2"/>
    <w:rsid w:val="008D7E62"/>
    <w:rsid w:val="008E0025"/>
    <w:rsid w:val="008E09FC"/>
    <w:rsid w:val="008E0F74"/>
    <w:rsid w:val="008E1619"/>
    <w:rsid w:val="008E16FB"/>
    <w:rsid w:val="008E1707"/>
    <w:rsid w:val="008E2A20"/>
    <w:rsid w:val="008E3D74"/>
    <w:rsid w:val="008E4156"/>
    <w:rsid w:val="008E4D92"/>
    <w:rsid w:val="008E52AD"/>
    <w:rsid w:val="008E63B2"/>
    <w:rsid w:val="008E68BE"/>
    <w:rsid w:val="008E6D9B"/>
    <w:rsid w:val="008E6F79"/>
    <w:rsid w:val="008E74B5"/>
    <w:rsid w:val="008E7698"/>
    <w:rsid w:val="008E7CAE"/>
    <w:rsid w:val="008E7D90"/>
    <w:rsid w:val="008E7DF5"/>
    <w:rsid w:val="008F0063"/>
    <w:rsid w:val="008F1960"/>
    <w:rsid w:val="008F1BA1"/>
    <w:rsid w:val="008F2083"/>
    <w:rsid w:val="008F40B0"/>
    <w:rsid w:val="008F49E9"/>
    <w:rsid w:val="008F51B4"/>
    <w:rsid w:val="008F5ABF"/>
    <w:rsid w:val="008F6BA8"/>
    <w:rsid w:val="008F6C17"/>
    <w:rsid w:val="008F763D"/>
    <w:rsid w:val="008F7AAB"/>
    <w:rsid w:val="00900A43"/>
    <w:rsid w:val="00900FD7"/>
    <w:rsid w:val="00901AC0"/>
    <w:rsid w:val="00901BCD"/>
    <w:rsid w:val="00901E08"/>
    <w:rsid w:val="00902773"/>
    <w:rsid w:val="00902B93"/>
    <w:rsid w:val="009030B7"/>
    <w:rsid w:val="0090312F"/>
    <w:rsid w:val="00903353"/>
    <w:rsid w:val="00903E6D"/>
    <w:rsid w:val="00903ED0"/>
    <w:rsid w:val="00903F1C"/>
    <w:rsid w:val="009043EE"/>
    <w:rsid w:val="0090441E"/>
    <w:rsid w:val="0090483E"/>
    <w:rsid w:val="00904D1C"/>
    <w:rsid w:val="00904D87"/>
    <w:rsid w:val="00905B27"/>
    <w:rsid w:val="00905E76"/>
    <w:rsid w:val="00906325"/>
    <w:rsid w:val="00906696"/>
    <w:rsid w:val="00906D43"/>
    <w:rsid w:val="00907507"/>
    <w:rsid w:val="00907517"/>
    <w:rsid w:val="009075EB"/>
    <w:rsid w:val="00907CD0"/>
    <w:rsid w:val="00907DE3"/>
    <w:rsid w:val="00910105"/>
    <w:rsid w:val="00911185"/>
    <w:rsid w:val="0091191A"/>
    <w:rsid w:val="00912CEF"/>
    <w:rsid w:val="00912D34"/>
    <w:rsid w:val="00913171"/>
    <w:rsid w:val="00913779"/>
    <w:rsid w:val="00913781"/>
    <w:rsid w:val="009139CD"/>
    <w:rsid w:val="0091452E"/>
    <w:rsid w:val="009147BC"/>
    <w:rsid w:val="009148BD"/>
    <w:rsid w:val="00914D13"/>
    <w:rsid w:val="00916642"/>
    <w:rsid w:val="009166A1"/>
    <w:rsid w:val="00916AB1"/>
    <w:rsid w:val="00916E4F"/>
    <w:rsid w:val="00917442"/>
    <w:rsid w:val="009176E7"/>
    <w:rsid w:val="009208A0"/>
    <w:rsid w:val="00920ACA"/>
    <w:rsid w:val="00920E0E"/>
    <w:rsid w:val="00921EB8"/>
    <w:rsid w:val="00922057"/>
    <w:rsid w:val="009220BF"/>
    <w:rsid w:val="0092232D"/>
    <w:rsid w:val="009236F6"/>
    <w:rsid w:val="00923CF3"/>
    <w:rsid w:val="00923FCD"/>
    <w:rsid w:val="00925983"/>
    <w:rsid w:val="00926009"/>
    <w:rsid w:val="00927392"/>
    <w:rsid w:val="0092774F"/>
    <w:rsid w:val="00927941"/>
    <w:rsid w:val="00930C32"/>
    <w:rsid w:val="009315BA"/>
    <w:rsid w:val="00932ABC"/>
    <w:rsid w:val="009330DA"/>
    <w:rsid w:val="0093330D"/>
    <w:rsid w:val="009333BD"/>
    <w:rsid w:val="00933DB7"/>
    <w:rsid w:val="00933DEC"/>
    <w:rsid w:val="00934091"/>
    <w:rsid w:val="009345CF"/>
    <w:rsid w:val="00934899"/>
    <w:rsid w:val="00934A98"/>
    <w:rsid w:val="00934B12"/>
    <w:rsid w:val="00934D72"/>
    <w:rsid w:val="00935265"/>
    <w:rsid w:val="0093537C"/>
    <w:rsid w:val="00936239"/>
    <w:rsid w:val="0093661C"/>
    <w:rsid w:val="00937144"/>
    <w:rsid w:val="009375F0"/>
    <w:rsid w:val="009410BC"/>
    <w:rsid w:val="0094292A"/>
    <w:rsid w:val="00942A65"/>
    <w:rsid w:val="00942DE4"/>
    <w:rsid w:val="00943047"/>
    <w:rsid w:val="00944109"/>
    <w:rsid w:val="0094434E"/>
    <w:rsid w:val="00945644"/>
    <w:rsid w:val="00946C39"/>
    <w:rsid w:val="00947B31"/>
    <w:rsid w:val="00950A09"/>
    <w:rsid w:val="00950B8F"/>
    <w:rsid w:val="00950F56"/>
    <w:rsid w:val="009518B0"/>
    <w:rsid w:val="00951BE7"/>
    <w:rsid w:val="00951FB2"/>
    <w:rsid w:val="009530F5"/>
    <w:rsid w:val="009534E3"/>
    <w:rsid w:val="009539D2"/>
    <w:rsid w:val="00953B1A"/>
    <w:rsid w:val="00953D93"/>
    <w:rsid w:val="00953E55"/>
    <w:rsid w:val="00954394"/>
    <w:rsid w:val="009543E5"/>
    <w:rsid w:val="00954FB5"/>
    <w:rsid w:val="00955F72"/>
    <w:rsid w:val="0095715E"/>
    <w:rsid w:val="009575B0"/>
    <w:rsid w:val="00960AE3"/>
    <w:rsid w:val="00960BAC"/>
    <w:rsid w:val="00960C3B"/>
    <w:rsid w:val="00960C82"/>
    <w:rsid w:val="00960E21"/>
    <w:rsid w:val="00962A57"/>
    <w:rsid w:val="00962C09"/>
    <w:rsid w:val="00962D3D"/>
    <w:rsid w:val="009630EE"/>
    <w:rsid w:val="009639F6"/>
    <w:rsid w:val="00964707"/>
    <w:rsid w:val="0096537A"/>
    <w:rsid w:val="00965434"/>
    <w:rsid w:val="00965F0B"/>
    <w:rsid w:val="00966484"/>
    <w:rsid w:val="009664D9"/>
    <w:rsid w:val="00967449"/>
    <w:rsid w:val="009676E5"/>
    <w:rsid w:val="009679F0"/>
    <w:rsid w:val="0097079C"/>
    <w:rsid w:val="00970CF3"/>
    <w:rsid w:val="00970E2A"/>
    <w:rsid w:val="00970F44"/>
    <w:rsid w:val="00971080"/>
    <w:rsid w:val="00972EEE"/>
    <w:rsid w:val="0097345D"/>
    <w:rsid w:val="009734CD"/>
    <w:rsid w:val="0097372F"/>
    <w:rsid w:val="00973DB9"/>
    <w:rsid w:val="00973E5E"/>
    <w:rsid w:val="00974429"/>
    <w:rsid w:val="00974672"/>
    <w:rsid w:val="00975626"/>
    <w:rsid w:val="00976198"/>
    <w:rsid w:val="0097659B"/>
    <w:rsid w:val="009768CD"/>
    <w:rsid w:val="00976BB7"/>
    <w:rsid w:val="009773C2"/>
    <w:rsid w:val="00977841"/>
    <w:rsid w:val="0098100E"/>
    <w:rsid w:val="00981645"/>
    <w:rsid w:val="0098165B"/>
    <w:rsid w:val="00981709"/>
    <w:rsid w:val="00981C2B"/>
    <w:rsid w:val="0098258F"/>
    <w:rsid w:val="009825AA"/>
    <w:rsid w:val="00982B1F"/>
    <w:rsid w:val="00982C90"/>
    <w:rsid w:val="00982F55"/>
    <w:rsid w:val="0098433F"/>
    <w:rsid w:val="009846EE"/>
    <w:rsid w:val="0098498E"/>
    <w:rsid w:val="009850D7"/>
    <w:rsid w:val="0098586C"/>
    <w:rsid w:val="009866D0"/>
    <w:rsid w:val="009867FB"/>
    <w:rsid w:val="00986BEE"/>
    <w:rsid w:val="009870AD"/>
    <w:rsid w:val="00987BA7"/>
    <w:rsid w:val="00990272"/>
    <w:rsid w:val="00990D07"/>
    <w:rsid w:val="00990E20"/>
    <w:rsid w:val="00991322"/>
    <w:rsid w:val="0099237E"/>
    <w:rsid w:val="00993114"/>
    <w:rsid w:val="0099346B"/>
    <w:rsid w:val="00993DFA"/>
    <w:rsid w:val="00994A96"/>
    <w:rsid w:val="00994F39"/>
    <w:rsid w:val="00995827"/>
    <w:rsid w:val="0099639F"/>
    <w:rsid w:val="00996C23"/>
    <w:rsid w:val="00996E46"/>
    <w:rsid w:val="00997875"/>
    <w:rsid w:val="009A0026"/>
    <w:rsid w:val="009A1BE3"/>
    <w:rsid w:val="009A1FDD"/>
    <w:rsid w:val="009A2F59"/>
    <w:rsid w:val="009A32C3"/>
    <w:rsid w:val="009A3458"/>
    <w:rsid w:val="009A3724"/>
    <w:rsid w:val="009A39FB"/>
    <w:rsid w:val="009A3B94"/>
    <w:rsid w:val="009A3C36"/>
    <w:rsid w:val="009A3E7B"/>
    <w:rsid w:val="009A45E8"/>
    <w:rsid w:val="009A4631"/>
    <w:rsid w:val="009A592A"/>
    <w:rsid w:val="009A5EC2"/>
    <w:rsid w:val="009A6768"/>
    <w:rsid w:val="009A6C58"/>
    <w:rsid w:val="009A78B7"/>
    <w:rsid w:val="009B03B7"/>
    <w:rsid w:val="009B0783"/>
    <w:rsid w:val="009B2312"/>
    <w:rsid w:val="009B2412"/>
    <w:rsid w:val="009B2B27"/>
    <w:rsid w:val="009B2B5F"/>
    <w:rsid w:val="009B30A6"/>
    <w:rsid w:val="009B5861"/>
    <w:rsid w:val="009B5A0D"/>
    <w:rsid w:val="009B76A3"/>
    <w:rsid w:val="009B7E83"/>
    <w:rsid w:val="009C003E"/>
    <w:rsid w:val="009C0C56"/>
    <w:rsid w:val="009C3CBC"/>
    <w:rsid w:val="009C440C"/>
    <w:rsid w:val="009C460E"/>
    <w:rsid w:val="009C4665"/>
    <w:rsid w:val="009C4789"/>
    <w:rsid w:val="009C47F5"/>
    <w:rsid w:val="009C4F5F"/>
    <w:rsid w:val="009C5E97"/>
    <w:rsid w:val="009C64C8"/>
    <w:rsid w:val="009C69F6"/>
    <w:rsid w:val="009C7F3B"/>
    <w:rsid w:val="009D0C3D"/>
    <w:rsid w:val="009D110C"/>
    <w:rsid w:val="009D141A"/>
    <w:rsid w:val="009D188A"/>
    <w:rsid w:val="009D2511"/>
    <w:rsid w:val="009D2770"/>
    <w:rsid w:val="009D31B4"/>
    <w:rsid w:val="009D3E06"/>
    <w:rsid w:val="009D3ED3"/>
    <w:rsid w:val="009D4002"/>
    <w:rsid w:val="009D41C1"/>
    <w:rsid w:val="009D49C9"/>
    <w:rsid w:val="009D5E09"/>
    <w:rsid w:val="009D6EFA"/>
    <w:rsid w:val="009D77F1"/>
    <w:rsid w:val="009E00E6"/>
    <w:rsid w:val="009E0306"/>
    <w:rsid w:val="009E0CEF"/>
    <w:rsid w:val="009E18E2"/>
    <w:rsid w:val="009E1CE2"/>
    <w:rsid w:val="009E2434"/>
    <w:rsid w:val="009E2E8B"/>
    <w:rsid w:val="009E2F65"/>
    <w:rsid w:val="009E39C2"/>
    <w:rsid w:val="009E5A3B"/>
    <w:rsid w:val="009E5B29"/>
    <w:rsid w:val="009E6483"/>
    <w:rsid w:val="009E65C5"/>
    <w:rsid w:val="009F0194"/>
    <w:rsid w:val="009F0B5E"/>
    <w:rsid w:val="009F0F64"/>
    <w:rsid w:val="009F10E1"/>
    <w:rsid w:val="009F15B7"/>
    <w:rsid w:val="009F2405"/>
    <w:rsid w:val="009F2CDC"/>
    <w:rsid w:val="009F2F5D"/>
    <w:rsid w:val="009F3825"/>
    <w:rsid w:val="009F3932"/>
    <w:rsid w:val="009F3E23"/>
    <w:rsid w:val="009F4323"/>
    <w:rsid w:val="009F4D6B"/>
    <w:rsid w:val="009F505B"/>
    <w:rsid w:val="009F5261"/>
    <w:rsid w:val="009F5CD7"/>
    <w:rsid w:val="009F64E6"/>
    <w:rsid w:val="009F669E"/>
    <w:rsid w:val="009F6ECF"/>
    <w:rsid w:val="009F7403"/>
    <w:rsid w:val="00A00D9B"/>
    <w:rsid w:val="00A00ECB"/>
    <w:rsid w:val="00A013EC"/>
    <w:rsid w:val="00A01587"/>
    <w:rsid w:val="00A019BE"/>
    <w:rsid w:val="00A02639"/>
    <w:rsid w:val="00A027BE"/>
    <w:rsid w:val="00A04537"/>
    <w:rsid w:val="00A0542C"/>
    <w:rsid w:val="00A06666"/>
    <w:rsid w:val="00A06C35"/>
    <w:rsid w:val="00A070F4"/>
    <w:rsid w:val="00A072BA"/>
    <w:rsid w:val="00A074BE"/>
    <w:rsid w:val="00A07B8B"/>
    <w:rsid w:val="00A07CD7"/>
    <w:rsid w:val="00A07F2E"/>
    <w:rsid w:val="00A100BA"/>
    <w:rsid w:val="00A10151"/>
    <w:rsid w:val="00A102F9"/>
    <w:rsid w:val="00A10BA3"/>
    <w:rsid w:val="00A11ECA"/>
    <w:rsid w:val="00A1212A"/>
    <w:rsid w:val="00A1270B"/>
    <w:rsid w:val="00A12E2E"/>
    <w:rsid w:val="00A12E9A"/>
    <w:rsid w:val="00A13D8E"/>
    <w:rsid w:val="00A13EE5"/>
    <w:rsid w:val="00A14451"/>
    <w:rsid w:val="00A14F51"/>
    <w:rsid w:val="00A152E4"/>
    <w:rsid w:val="00A1596C"/>
    <w:rsid w:val="00A169C4"/>
    <w:rsid w:val="00A171F1"/>
    <w:rsid w:val="00A1723C"/>
    <w:rsid w:val="00A17A20"/>
    <w:rsid w:val="00A17F56"/>
    <w:rsid w:val="00A2066B"/>
    <w:rsid w:val="00A206D0"/>
    <w:rsid w:val="00A2076B"/>
    <w:rsid w:val="00A2224E"/>
    <w:rsid w:val="00A22676"/>
    <w:rsid w:val="00A22BEC"/>
    <w:rsid w:val="00A234C4"/>
    <w:rsid w:val="00A235B1"/>
    <w:rsid w:val="00A23A9F"/>
    <w:rsid w:val="00A23B47"/>
    <w:rsid w:val="00A245FF"/>
    <w:rsid w:val="00A24D10"/>
    <w:rsid w:val="00A2523F"/>
    <w:rsid w:val="00A25588"/>
    <w:rsid w:val="00A25B2D"/>
    <w:rsid w:val="00A25B9B"/>
    <w:rsid w:val="00A26492"/>
    <w:rsid w:val="00A269A8"/>
    <w:rsid w:val="00A26B1C"/>
    <w:rsid w:val="00A26B4A"/>
    <w:rsid w:val="00A27A7C"/>
    <w:rsid w:val="00A3011B"/>
    <w:rsid w:val="00A303DA"/>
    <w:rsid w:val="00A3100D"/>
    <w:rsid w:val="00A31963"/>
    <w:rsid w:val="00A31D10"/>
    <w:rsid w:val="00A327D7"/>
    <w:rsid w:val="00A33782"/>
    <w:rsid w:val="00A33AC7"/>
    <w:rsid w:val="00A33E38"/>
    <w:rsid w:val="00A34BB5"/>
    <w:rsid w:val="00A36111"/>
    <w:rsid w:val="00A3612B"/>
    <w:rsid w:val="00A3655A"/>
    <w:rsid w:val="00A37DD2"/>
    <w:rsid w:val="00A40A04"/>
    <w:rsid w:val="00A411DC"/>
    <w:rsid w:val="00A41282"/>
    <w:rsid w:val="00A41B9C"/>
    <w:rsid w:val="00A43380"/>
    <w:rsid w:val="00A43F6B"/>
    <w:rsid w:val="00A44EDD"/>
    <w:rsid w:val="00A45298"/>
    <w:rsid w:val="00A45481"/>
    <w:rsid w:val="00A4584A"/>
    <w:rsid w:val="00A45D06"/>
    <w:rsid w:val="00A46E1A"/>
    <w:rsid w:val="00A4704D"/>
    <w:rsid w:val="00A47323"/>
    <w:rsid w:val="00A479C9"/>
    <w:rsid w:val="00A47B05"/>
    <w:rsid w:val="00A502D1"/>
    <w:rsid w:val="00A50584"/>
    <w:rsid w:val="00A522AC"/>
    <w:rsid w:val="00A526F3"/>
    <w:rsid w:val="00A5295A"/>
    <w:rsid w:val="00A529E1"/>
    <w:rsid w:val="00A52FF8"/>
    <w:rsid w:val="00A5385F"/>
    <w:rsid w:val="00A53882"/>
    <w:rsid w:val="00A53BA8"/>
    <w:rsid w:val="00A53C5C"/>
    <w:rsid w:val="00A53DC2"/>
    <w:rsid w:val="00A54029"/>
    <w:rsid w:val="00A54583"/>
    <w:rsid w:val="00A5522B"/>
    <w:rsid w:val="00A556D0"/>
    <w:rsid w:val="00A55D8D"/>
    <w:rsid w:val="00A55FC3"/>
    <w:rsid w:val="00A56819"/>
    <w:rsid w:val="00A5719C"/>
    <w:rsid w:val="00A57B2E"/>
    <w:rsid w:val="00A6022D"/>
    <w:rsid w:val="00A60EE8"/>
    <w:rsid w:val="00A6115D"/>
    <w:rsid w:val="00A61306"/>
    <w:rsid w:val="00A6295A"/>
    <w:rsid w:val="00A62DDD"/>
    <w:rsid w:val="00A63849"/>
    <w:rsid w:val="00A63D88"/>
    <w:rsid w:val="00A63F5A"/>
    <w:rsid w:val="00A643BC"/>
    <w:rsid w:val="00A6529C"/>
    <w:rsid w:val="00A66305"/>
    <w:rsid w:val="00A66A28"/>
    <w:rsid w:val="00A66DAF"/>
    <w:rsid w:val="00A70EA6"/>
    <w:rsid w:val="00A71598"/>
    <w:rsid w:val="00A719DC"/>
    <w:rsid w:val="00A72D47"/>
    <w:rsid w:val="00A7305A"/>
    <w:rsid w:val="00A7337F"/>
    <w:rsid w:val="00A736EF"/>
    <w:rsid w:val="00A73F49"/>
    <w:rsid w:val="00A74392"/>
    <w:rsid w:val="00A747FF"/>
    <w:rsid w:val="00A759C4"/>
    <w:rsid w:val="00A76D5B"/>
    <w:rsid w:val="00A76F71"/>
    <w:rsid w:val="00A770C7"/>
    <w:rsid w:val="00A772C1"/>
    <w:rsid w:val="00A77A3E"/>
    <w:rsid w:val="00A77F89"/>
    <w:rsid w:val="00A8138B"/>
    <w:rsid w:val="00A81897"/>
    <w:rsid w:val="00A83419"/>
    <w:rsid w:val="00A83D3D"/>
    <w:rsid w:val="00A84206"/>
    <w:rsid w:val="00A845E5"/>
    <w:rsid w:val="00A84C11"/>
    <w:rsid w:val="00A86C06"/>
    <w:rsid w:val="00A86F2C"/>
    <w:rsid w:val="00A871FD"/>
    <w:rsid w:val="00A87E36"/>
    <w:rsid w:val="00A9034C"/>
    <w:rsid w:val="00A908B7"/>
    <w:rsid w:val="00A90EB7"/>
    <w:rsid w:val="00A90FF2"/>
    <w:rsid w:val="00A9141F"/>
    <w:rsid w:val="00A91696"/>
    <w:rsid w:val="00A91AB2"/>
    <w:rsid w:val="00A92101"/>
    <w:rsid w:val="00A922B9"/>
    <w:rsid w:val="00A92435"/>
    <w:rsid w:val="00A92A0D"/>
    <w:rsid w:val="00A92CD4"/>
    <w:rsid w:val="00A92F4C"/>
    <w:rsid w:val="00A93209"/>
    <w:rsid w:val="00A93B17"/>
    <w:rsid w:val="00A94591"/>
    <w:rsid w:val="00A9531D"/>
    <w:rsid w:val="00A956EB"/>
    <w:rsid w:val="00A95C1B"/>
    <w:rsid w:val="00A95D0D"/>
    <w:rsid w:val="00A96056"/>
    <w:rsid w:val="00A969E7"/>
    <w:rsid w:val="00A975D9"/>
    <w:rsid w:val="00AA0027"/>
    <w:rsid w:val="00AA0B6F"/>
    <w:rsid w:val="00AA244E"/>
    <w:rsid w:val="00AA334D"/>
    <w:rsid w:val="00AA3889"/>
    <w:rsid w:val="00AA3D29"/>
    <w:rsid w:val="00AA4191"/>
    <w:rsid w:val="00AA4811"/>
    <w:rsid w:val="00AA620B"/>
    <w:rsid w:val="00AA674E"/>
    <w:rsid w:val="00AA701E"/>
    <w:rsid w:val="00AA7C63"/>
    <w:rsid w:val="00AA7CBE"/>
    <w:rsid w:val="00AB00CE"/>
    <w:rsid w:val="00AB00F3"/>
    <w:rsid w:val="00AB0907"/>
    <w:rsid w:val="00AB0A10"/>
    <w:rsid w:val="00AB24A7"/>
    <w:rsid w:val="00AB25D0"/>
    <w:rsid w:val="00AB28E4"/>
    <w:rsid w:val="00AB2A0D"/>
    <w:rsid w:val="00AB2B14"/>
    <w:rsid w:val="00AB30C5"/>
    <w:rsid w:val="00AB32D9"/>
    <w:rsid w:val="00AB3815"/>
    <w:rsid w:val="00AB38FB"/>
    <w:rsid w:val="00AB4854"/>
    <w:rsid w:val="00AB4A5A"/>
    <w:rsid w:val="00AB4BBE"/>
    <w:rsid w:val="00AB4FDB"/>
    <w:rsid w:val="00AB54E6"/>
    <w:rsid w:val="00AB5A4B"/>
    <w:rsid w:val="00AB5EA0"/>
    <w:rsid w:val="00AB6222"/>
    <w:rsid w:val="00AB647E"/>
    <w:rsid w:val="00AB68FD"/>
    <w:rsid w:val="00AC109C"/>
    <w:rsid w:val="00AC2EC4"/>
    <w:rsid w:val="00AC3155"/>
    <w:rsid w:val="00AC3DAA"/>
    <w:rsid w:val="00AC410C"/>
    <w:rsid w:val="00AC41EA"/>
    <w:rsid w:val="00AC43D4"/>
    <w:rsid w:val="00AC4B21"/>
    <w:rsid w:val="00AC4F03"/>
    <w:rsid w:val="00AC4F62"/>
    <w:rsid w:val="00AC580C"/>
    <w:rsid w:val="00AC5A7D"/>
    <w:rsid w:val="00AC6E85"/>
    <w:rsid w:val="00AC7404"/>
    <w:rsid w:val="00AC7FDD"/>
    <w:rsid w:val="00AC7FF2"/>
    <w:rsid w:val="00AD04B8"/>
    <w:rsid w:val="00AD092D"/>
    <w:rsid w:val="00AD0D7D"/>
    <w:rsid w:val="00AD110F"/>
    <w:rsid w:val="00AD147F"/>
    <w:rsid w:val="00AD14FA"/>
    <w:rsid w:val="00AD1F02"/>
    <w:rsid w:val="00AD264E"/>
    <w:rsid w:val="00AD3082"/>
    <w:rsid w:val="00AD33A4"/>
    <w:rsid w:val="00AD3D4D"/>
    <w:rsid w:val="00AD4213"/>
    <w:rsid w:val="00AD46EB"/>
    <w:rsid w:val="00AD479E"/>
    <w:rsid w:val="00AD4B46"/>
    <w:rsid w:val="00AD55D2"/>
    <w:rsid w:val="00AD67C9"/>
    <w:rsid w:val="00AD6B01"/>
    <w:rsid w:val="00AD6E01"/>
    <w:rsid w:val="00AD782D"/>
    <w:rsid w:val="00AD7C94"/>
    <w:rsid w:val="00AD7E4D"/>
    <w:rsid w:val="00AE13BA"/>
    <w:rsid w:val="00AE142B"/>
    <w:rsid w:val="00AE1ED8"/>
    <w:rsid w:val="00AE2321"/>
    <w:rsid w:val="00AE2757"/>
    <w:rsid w:val="00AE32B5"/>
    <w:rsid w:val="00AE38F9"/>
    <w:rsid w:val="00AE3AD9"/>
    <w:rsid w:val="00AE41E2"/>
    <w:rsid w:val="00AE49BE"/>
    <w:rsid w:val="00AE5442"/>
    <w:rsid w:val="00AE6BD7"/>
    <w:rsid w:val="00AE775E"/>
    <w:rsid w:val="00AF0136"/>
    <w:rsid w:val="00AF0A69"/>
    <w:rsid w:val="00AF0C00"/>
    <w:rsid w:val="00AF2B10"/>
    <w:rsid w:val="00AF2D3D"/>
    <w:rsid w:val="00AF318F"/>
    <w:rsid w:val="00AF3479"/>
    <w:rsid w:val="00AF3F28"/>
    <w:rsid w:val="00AF4262"/>
    <w:rsid w:val="00AF536B"/>
    <w:rsid w:val="00AF56FD"/>
    <w:rsid w:val="00AF5C00"/>
    <w:rsid w:val="00AF5D63"/>
    <w:rsid w:val="00AF5EAD"/>
    <w:rsid w:val="00AF60B8"/>
    <w:rsid w:val="00AF6789"/>
    <w:rsid w:val="00AF68E9"/>
    <w:rsid w:val="00AF6DA4"/>
    <w:rsid w:val="00AF7ACE"/>
    <w:rsid w:val="00AF7F82"/>
    <w:rsid w:val="00B002E9"/>
    <w:rsid w:val="00B00508"/>
    <w:rsid w:val="00B00F80"/>
    <w:rsid w:val="00B01836"/>
    <w:rsid w:val="00B033C9"/>
    <w:rsid w:val="00B03647"/>
    <w:rsid w:val="00B03DFC"/>
    <w:rsid w:val="00B04799"/>
    <w:rsid w:val="00B04D0D"/>
    <w:rsid w:val="00B0530F"/>
    <w:rsid w:val="00B06120"/>
    <w:rsid w:val="00B06199"/>
    <w:rsid w:val="00B0664D"/>
    <w:rsid w:val="00B0665C"/>
    <w:rsid w:val="00B06813"/>
    <w:rsid w:val="00B06EE5"/>
    <w:rsid w:val="00B07831"/>
    <w:rsid w:val="00B0784D"/>
    <w:rsid w:val="00B07905"/>
    <w:rsid w:val="00B07A8D"/>
    <w:rsid w:val="00B07EBE"/>
    <w:rsid w:val="00B1079C"/>
    <w:rsid w:val="00B111EF"/>
    <w:rsid w:val="00B114BC"/>
    <w:rsid w:val="00B115B9"/>
    <w:rsid w:val="00B11FA1"/>
    <w:rsid w:val="00B121EF"/>
    <w:rsid w:val="00B128AD"/>
    <w:rsid w:val="00B128C8"/>
    <w:rsid w:val="00B13169"/>
    <w:rsid w:val="00B1328B"/>
    <w:rsid w:val="00B14B15"/>
    <w:rsid w:val="00B1519E"/>
    <w:rsid w:val="00B15782"/>
    <w:rsid w:val="00B15CB4"/>
    <w:rsid w:val="00B16543"/>
    <w:rsid w:val="00B16EF9"/>
    <w:rsid w:val="00B176AE"/>
    <w:rsid w:val="00B20406"/>
    <w:rsid w:val="00B205FD"/>
    <w:rsid w:val="00B21308"/>
    <w:rsid w:val="00B22213"/>
    <w:rsid w:val="00B224E6"/>
    <w:rsid w:val="00B2295E"/>
    <w:rsid w:val="00B2310B"/>
    <w:rsid w:val="00B2324F"/>
    <w:rsid w:val="00B23370"/>
    <w:rsid w:val="00B23DDB"/>
    <w:rsid w:val="00B249A1"/>
    <w:rsid w:val="00B24B30"/>
    <w:rsid w:val="00B24C41"/>
    <w:rsid w:val="00B256EF"/>
    <w:rsid w:val="00B256FE"/>
    <w:rsid w:val="00B25A6F"/>
    <w:rsid w:val="00B260D0"/>
    <w:rsid w:val="00B26336"/>
    <w:rsid w:val="00B26C8E"/>
    <w:rsid w:val="00B271F8"/>
    <w:rsid w:val="00B27573"/>
    <w:rsid w:val="00B27708"/>
    <w:rsid w:val="00B3047A"/>
    <w:rsid w:val="00B31153"/>
    <w:rsid w:val="00B31C8D"/>
    <w:rsid w:val="00B31EB4"/>
    <w:rsid w:val="00B324D6"/>
    <w:rsid w:val="00B326AC"/>
    <w:rsid w:val="00B3277E"/>
    <w:rsid w:val="00B3317C"/>
    <w:rsid w:val="00B334FA"/>
    <w:rsid w:val="00B3356B"/>
    <w:rsid w:val="00B35562"/>
    <w:rsid w:val="00B365F0"/>
    <w:rsid w:val="00B365F2"/>
    <w:rsid w:val="00B368E4"/>
    <w:rsid w:val="00B403FB"/>
    <w:rsid w:val="00B40DE2"/>
    <w:rsid w:val="00B410D6"/>
    <w:rsid w:val="00B4191F"/>
    <w:rsid w:val="00B421E5"/>
    <w:rsid w:val="00B42F2C"/>
    <w:rsid w:val="00B4317D"/>
    <w:rsid w:val="00B436CB"/>
    <w:rsid w:val="00B43A56"/>
    <w:rsid w:val="00B442A9"/>
    <w:rsid w:val="00B44633"/>
    <w:rsid w:val="00B447B4"/>
    <w:rsid w:val="00B466BE"/>
    <w:rsid w:val="00B46F97"/>
    <w:rsid w:val="00B47100"/>
    <w:rsid w:val="00B473C0"/>
    <w:rsid w:val="00B476EE"/>
    <w:rsid w:val="00B478C2"/>
    <w:rsid w:val="00B479C5"/>
    <w:rsid w:val="00B47BEF"/>
    <w:rsid w:val="00B511A4"/>
    <w:rsid w:val="00B515F7"/>
    <w:rsid w:val="00B5174C"/>
    <w:rsid w:val="00B52A17"/>
    <w:rsid w:val="00B52DC2"/>
    <w:rsid w:val="00B5318E"/>
    <w:rsid w:val="00B5342F"/>
    <w:rsid w:val="00B54E5B"/>
    <w:rsid w:val="00B5534D"/>
    <w:rsid w:val="00B55D31"/>
    <w:rsid w:val="00B55EB0"/>
    <w:rsid w:val="00B56150"/>
    <w:rsid w:val="00B57088"/>
    <w:rsid w:val="00B5751D"/>
    <w:rsid w:val="00B57DBC"/>
    <w:rsid w:val="00B60994"/>
    <w:rsid w:val="00B609CE"/>
    <w:rsid w:val="00B60B01"/>
    <w:rsid w:val="00B6142C"/>
    <w:rsid w:val="00B61A07"/>
    <w:rsid w:val="00B61EE6"/>
    <w:rsid w:val="00B62259"/>
    <w:rsid w:val="00B6291B"/>
    <w:rsid w:val="00B629A1"/>
    <w:rsid w:val="00B639D0"/>
    <w:rsid w:val="00B64744"/>
    <w:rsid w:val="00B65A12"/>
    <w:rsid w:val="00B65D0D"/>
    <w:rsid w:val="00B661B9"/>
    <w:rsid w:val="00B66EEB"/>
    <w:rsid w:val="00B677CC"/>
    <w:rsid w:val="00B67A06"/>
    <w:rsid w:val="00B70892"/>
    <w:rsid w:val="00B71053"/>
    <w:rsid w:val="00B71B7A"/>
    <w:rsid w:val="00B72481"/>
    <w:rsid w:val="00B72AA8"/>
    <w:rsid w:val="00B73376"/>
    <w:rsid w:val="00B73BBE"/>
    <w:rsid w:val="00B740FE"/>
    <w:rsid w:val="00B7429E"/>
    <w:rsid w:val="00B760AF"/>
    <w:rsid w:val="00B763C9"/>
    <w:rsid w:val="00B7670D"/>
    <w:rsid w:val="00B76FEE"/>
    <w:rsid w:val="00B7712A"/>
    <w:rsid w:val="00B773C3"/>
    <w:rsid w:val="00B77792"/>
    <w:rsid w:val="00B77E53"/>
    <w:rsid w:val="00B8038C"/>
    <w:rsid w:val="00B803D3"/>
    <w:rsid w:val="00B80BCF"/>
    <w:rsid w:val="00B81F6E"/>
    <w:rsid w:val="00B81FC3"/>
    <w:rsid w:val="00B82265"/>
    <w:rsid w:val="00B823BC"/>
    <w:rsid w:val="00B8251F"/>
    <w:rsid w:val="00B83124"/>
    <w:rsid w:val="00B831EE"/>
    <w:rsid w:val="00B837AA"/>
    <w:rsid w:val="00B83AF0"/>
    <w:rsid w:val="00B848B8"/>
    <w:rsid w:val="00B85045"/>
    <w:rsid w:val="00B85881"/>
    <w:rsid w:val="00B85D5F"/>
    <w:rsid w:val="00B86727"/>
    <w:rsid w:val="00B878E7"/>
    <w:rsid w:val="00B87F52"/>
    <w:rsid w:val="00B90177"/>
    <w:rsid w:val="00B90379"/>
    <w:rsid w:val="00B91779"/>
    <w:rsid w:val="00B92D12"/>
    <w:rsid w:val="00B93BC2"/>
    <w:rsid w:val="00B95441"/>
    <w:rsid w:val="00B959E6"/>
    <w:rsid w:val="00B95A16"/>
    <w:rsid w:val="00B96919"/>
    <w:rsid w:val="00B96F91"/>
    <w:rsid w:val="00B97131"/>
    <w:rsid w:val="00BA0C28"/>
    <w:rsid w:val="00BA0C90"/>
    <w:rsid w:val="00BA1133"/>
    <w:rsid w:val="00BA15E9"/>
    <w:rsid w:val="00BA17AE"/>
    <w:rsid w:val="00BA1BB6"/>
    <w:rsid w:val="00BA20BD"/>
    <w:rsid w:val="00BA2DE4"/>
    <w:rsid w:val="00BA37B2"/>
    <w:rsid w:val="00BA3840"/>
    <w:rsid w:val="00BA3DE7"/>
    <w:rsid w:val="00BA3DEB"/>
    <w:rsid w:val="00BA430B"/>
    <w:rsid w:val="00BA44AB"/>
    <w:rsid w:val="00BA46BB"/>
    <w:rsid w:val="00BA5017"/>
    <w:rsid w:val="00BA566B"/>
    <w:rsid w:val="00BA57C7"/>
    <w:rsid w:val="00BA58E3"/>
    <w:rsid w:val="00BA6478"/>
    <w:rsid w:val="00BA67A3"/>
    <w:rsid w:val="00BA6E3E"/>
    <w:rsid w:val="00BA7108"/>
    <w:rsid w:val="00BB1056"/>
    <w:rsid w:val="00BB16FD"/>
    <w:rsid w:val="00BB366E"/>
    <w:rsid w:val="00BB429C"/>
    <w:rsid w:val="00BB4BED"/>
    <w:rsid w:val="00BB50FB"/>
    <w:rsid w:val="00BB5524"/>
    <w:rsid w:val="00BB5595"/>
    <w:rsid w:val="00BB67BC"/>
    <w:rsid w:val="00BB692A"/>
    <w:rsid w:val="00BB6963"/>
    <w:rsid w:val="00BC0486"/>
    <w:rsid w:val="00BC0AFA"/>
    <w:rsid w:val="00BC0BF9"/>
    <w:rsid w:val="00BC103D"/>
    <w:rsid w:val="00BC1E09"/>
    <w:rsid w:val="00BC1FA2"/>
    <w:rsid w:val="00BC1FD1"/>
    <w:rsid w:val="00BC31E1"/>
    <w:rsid w:val="00BC3A3C"/>
    <w:rsid w:val="00BC3E9E"/>
    <w:rsid w:val="00BC49FA"/>
    <w:rsid w:val="00BC4F28"/>
    <w:rsid w:val="00BC5759"/>
    <w:rsid w:val="00BC5BEF"/>
    <w:rsid w:val="00BC6BD9"/>
    <w:rsid w:val="00BC7C9F"/>
    <w:rsid w:val="00BD0136"/>
    <w:rsid w:val="00BD0721"/>
    <w:rsid w:val="00BD15F9"/>
    <w:rsid w:val="00BD19E2"/>
    <w:rsid w:val="00BD2306"/>
    <w:rsid w:val="00BD27CD"/>
    <w:rsid w:val="00BD284D"/>
    <w:rsid w:val="00BD2AF8"/>
    <w:rsid w:val="00BD2FF7"/>
    <w:rsid w:val="00BD3041"/>
    <w:rsid w:val="00BD324A"/>
    <w:rsid w:val="00BD33A0"/>
    <w:rsid w:val="00BD37AC"/>
    <w:rsid w:val="00BD37F4"/>
    <w:rsid w:val="00BD3BE1"/>
    <w:rsid w:val="00BD4613"/>
    <w:rsid w:val="00BD484C"/>
    <w:rsid w:val="00BD50BC"/>
    <w:rsid w:val="00BD53D0"/>
    <w:rsid w:val="00BD5444"/>
    <w:rsid w:val="00BD5FCD"/>
    <w:rsid w:val="00BD5FEF"/>
    <w:rsid w:val="00BD6953"/>
    <w:rsid w:val="00BD6FB9"/>
    <w:rsid w:val="00BD7A54"/>
    <w:rsid w:val="00BD7A71"/>
    <w:rsid w:val="00BE12ED"/>
    <w:rsid w:val="00BE1EB3"/>
    <w:rsid w:val="00BE2AD3"/>
    <w:rsid w:val="00BE3F31"/>
    <w:rsid w:val="00BE535E"/>
    <w:rsid w:val="00BE53D4"/>
    <w:rsid w:val="00BE6861"/>
    <w:rsid w:val="00BE77F1"/>
    <w:rsid w:val="00BF0135"/>
    <w:rsid w:val="00BF045C"/>
    <w:rsid w:val="00BF05C2"/>
    <w:rsid w:val="00BF0847"/>
    <w:rsid w:val="00BF10A9"/>
    <w:rsid w:val="00BF129A"/>
    <w:rsid w:val="00BF19DB"/>
    <w:rsid w:val="00BF1A5B"/>
    <w:rsid w:val="00BF1D7A"/>
    <w:rsid w:val="00BF21B5"/>
    <w:rsid w:val="00BF2B1F"/>
    <w:rsid w:val="00BF30C5"/>
    <w:rsid w:val="00BF49BF"/>
    <w:rsid w:val="00BF4ACA"/>
    <w:rsid w:val="00BF4C64"/>
    <w:rsid w:val="00BF531F"/>
    <w:rsid w:val="00BF553B"/>
    <w:rsid w:val="00BF5555"/>
    <w:rsid w:val="00BF5AC7"/>
    <w:rsid w:val="00BF6890"/>
    <w:rsid w:val="00BF6CA3"/>
    <w:rsid w:val="00BF7E14"/>
    <w:rsid w:val="00C0033E"/>
    <w:rsid w:val="00C00418"/>
    <w:rsid w:val="00C007BD"/>
    <w:rsid w:val="00C01681"/>
    <w:rsid w:val="00C01BF2"/>
    <w:rsid w:val="00C01DF0"/>
    <w:rsid w:val="00C02B9A"/>
    <w:rsid w:val="00C03106"/>
    <w:rsid w:val="00C03B32"/>
    <w:rsid w:val="00C03C04"/>
    <w:rsid w:val="00C045BB"/>
    <w:rsid w:val="00C045C9"/>
    <w:rsid w:val="00C04601"/>
    <w:rsid w:val="00C04680"/>
    <w:rsid w:val="00C04719"/>
    <w:rsid w:val="00C05022"/>
    <w:rsid w:val="00C05153"/>
    <w:rsid w:val="00C05399"/>
    <w:rsid w:val="00C0614D"/>
    <w:rsid w:val="00C06DBD"/>
    <w:rsid w:val="00C06F0A"/>
    <w:rsid w:val="00C079C8"/>
    <w:rsid w:val="00C07A1B"/>
    <w:rsid w:val="00C07C4C"/>
    <w:rsid w:val="00C1021F"/>
    <w:rsid w:val="00C10459"/>
    <w:rsid w:val="00C10EA2"/>
    <w:rsid w:val="00C125AA"/>
    <w:rsid w:val="00C12741"/>
    <w:rsid w:val="00C127B6"/>
    <w:rsid w:val="00C12998"/>
    <w:rsid w:val="00C12F69"/>
    <w:rsid w:val="00C14C97"/>
    <w:rsid w:val="00C156F4"/>
    <w:rsid w:val="00C15A14"/>
    <w:rsid w:val="00C16155"/>
    <w:rsid w:val="00C1619E"/>
    <w:rsid w:val="00C162E7"/>
    <w:rsid w:val="00C166EB"/>
    <w:rsid w:val="00C1692A"/>
    <w:rsid w:val="00C16F2B"/>
    <w:rsid w:val="00C17396"/>
    <w:rsid w:val="00C175BF"/>
    <w:rsid w:val="00C17DF0"/>
    <w:rsid w:val="00C20B15"/>
    <w:rsid w:val="00C245F4"/>
    <w:rsid w:val="00C249DC"/>
    <w:rsid w:val="00C25F1A"/>
    <w:rsid w:val="00C27F60"/>
    <w:rsid w:val="00C30471"/>
    <w:rsid w:val="00C30A7B"/>
    <w:rsid w:val="00C31185"/>
    <w:rsid w:val="00C324B3"/>
    <w:rsid w:val="00C32543"/>
    <w:rsid w:val="00C32CC6"/>
    <w:rsid w:val="00C32D3F"/>
    <w:rsid w:val="00C3327D"/>
    <w:rsid w:val="00C3380F"/>
    <w:rsid w:val="00C3387C"/>
    <w:rsid w:val="00C338A7"/>
    <w:rsid w:val="00C338B4"/>
    <w:rsid w:val="00C34C73"/>
    <w:rsid w:val="00C34D33"/>
    <w:rsid w:val="00C35467"/>
    <w:rsid w:val="00C35986"/>
    <w:rsid w:val="00C35E29"/>
    <w:rsid w:val="00C364C1"/>
    <w:rsid w:val="00C366AB"/>
    <w:rsid w:val="00C367D0"/>
    <w:rsid w:val="00C371D3"/>
    <w:rsid w:val="00C37247"/>
    <w:rsid w:val="00C37864"/>
    <w:rsid w:val="00C37A4F"/>
    <w:rsid w:val="00C37A69"/>
    <w:rsid w:val="00C40767"/>
    <w:rsid w:val="00C407E8"/>
    <w:rsid w:val="00C40B6A"/>
    <w:rsid w:val="00C41247"/>
    <w:rsid w:val="00C4185F"/>
    <w:rsid w:val="00C42FEA"/>
    <w:rsid w:val="00C43107"/>
    <w:rsid w:val="00C43F77"/>
    <w:rsid w:val="00C442D9"/>
    <w:rsid w:val="00C44776"/>
    <w:rsid w:val="00C44D2F"/>
    <w:rsid w:val="00C45001"/>
    <w:rsid w:val="00C4507E"/>
    <w:rsid w:val="00C45169"/>
    <w:rsid w:val="00C45301"/>
    <w:rsid w:val="00C456C5"/>
    <w:rsid w:val="00C45847"/>
    <w:rsid w:val="00C45AC8"/>
    <w:rsid w:val="00C45C9D"/>
    <w:rsid w:val="00C45EAB"/>
    <w:rsid w:val="00C4674D"/>
    <w:rsid w:val="00C46A54"/>
    <w:rsid w:val="00C46BBC"/>
    <w:rsid w:val="00C472A8"/>
    <w:rsid w:val="00C47588"/>
    <w:rsid w:val="00C47D6B"/>
    <w:rsid w:val="00C507D8"/>
    <w:rsid w:val="00C50D8C"/>
    <w:rsid w:val="00C50ECE"/>
    <w:rsid w:val="00C51892"/>
    <w:rsid w:val="00C51EF4"/>
    <w:rsid w:val="00C520B2"/>
    <w:rsid w:val="00C52FF0"/>
    <w:rsid w:val="00C53F1A"/>
    <w:rsid w:val="00C54394"/>
    <w:rsid w:val="00C54786"/>
    <w:rsid w:val="00C5484A"/>
    <w:rsid w:val="00C5549D"/>
    <w:rsid w:val="00C554A9"/>
    <w:rsid w:val="00C558D9"/>
    <w:rsid w:val="00C563CE"/>
    <w:rsid w:val="00C5693B"/>
    <w:rsid w:val="00C56CF5"/>
    <w:rsid w:val="00C56D1B"/>
    <w:rsid w:val="00C603F6"/>
    <w:rsid w:val="00C60B8D"/>
    <w:rsid w:val="00C60CAE"/>
    <w:rsid w:val="00C611DF"/>
    <w:rsid w:val="00C613D5"/>
    <w:rsid w:val="00C61779"/>
    <w:rsid w:val="00C61CFC"/>
    <w:rsid w:val="00C61D1A"/>
    <w:rsid w:val="00C620F1"/>
    <w:rsid w:val="00C6236E"/>
    <w:rsid w:val="00C63198"/>
    <w:rsid w:val="00C63F14"/>
    <w:rsid w:val="00C640F2"/>
    <w:rsid w:val="00C65740"/>
    <w:rsid w:val="00C65B7C"/>
    <w:rsid w:val="00C6609D"/>
    <w:rsid w:val="00C66847"/>
    <w:rsid w:val="00C66CFB"/>
    <w:rsid w:val="00C6715E"/>
    <w:rsid w:val="00C671D6"/>
    <w:rsid w:val="00C67782"/>
    <w:rsid w:val="00C6779B"/>
    <w:rsid w:val="00C67A80"/>
    <w:rsid w:val="00C70185"/>
    <w:rsid w:val="00C70EB7"/>
    <w:rsid w:val="00C71204"/>
    <w:rsid w:val="00C71528"/>
    <w:rsid w:val="00C7164F"/>
    <w:rsid w:val="00C71D64"/>
    <w:rsid w:val="00C71F53"/>
    <w:rsid w:val="00C72440"/>
    <w:rsid w:val="00C72731"/>
    <w:rsid w:val="00C749C3"/>
    <w:rsid w:val="00C74AEB"/>
    <w:rsid w:val="00C74E5E"/>
    <w:rsid w:val="00C754B8"/>
    <w:rsid w:val="00C76E11"/>
    <w:rsid w:val="00C77349"/>
    <w:rsid w:val="00C7756E"/>
    <w:rsid w:val="00C77B49"/>
    <w:rsid w:val="00C808F2"/>
    <w:rsid w:val="00C80CE1"/>
    <w:rsid w:val="00C81411"/>
    <w:rsid w:val="00C818E6"/>
    <w:rsid w:val="00C81A47"/>
    <w:rsid w:val="00C81AAF"/>
    <w:rsid w:val="00C81E7C"/>
    <w:rsid w:val="00C8209E"/>
    <w:rsid w:val="00C822B4"/>
    <w:rsid w:val="00C8278A"/>
    <w:rsid w:val="00C830E6"/>
    <w:rsid w:val="00C83964"/>
    <w:rsid w:val="00C8474C"/>
    <w:rsid w:val="00C848BF"/>
    <w:rsid w:val="00C84978"/>
    <w:rsid w:val="00C84C2B"/>
    <w:rsid w:val="00C851E4"/>
    <w:rsid w:val="00C85517"/>
    <w:rsid w:val="00C86BD9"/>
    <w:rsid w:val="00C9014D"/>
    <w:rsid w:val="00C90AA0"/>
    <w:rsid w:val="00C90F25"/>
    <w:rsid w:val="00C9117B"/>
    <w:rsid w:val="00C91200"/>
    <w:rsid w:val="00C9134F"/>
    <w:rsid w:val="00C915B8"/>
    <w:rsid w:val="00C917BE"/>
    <w:rsid w:val="00C91820"/>
    <w:rsid w:val="00C91D3C"/>
    <w:rsid w:val="00C926DD"/>
    <w:rsid w:val="00C92E0B"/>
    <w:rsid w:val="00C934FA"/>
    <w:rsid w:val="00C93D29"/>
    <w:rsid w:val="00C95378"/>
    <w:rsid w:val="00C9650D"/>
    <w:rsid w:val="00C96A67"/>
    <w:rsid w:val="00C9715F"/>
    <w:rsid w:val="00C978A3"/>
    <w:rsid w:val="00CA035B"/>
    <w:rsid w:val="00CA0502"/>
    <w:rsid w:val="00CA1780"/>
    <w:rsid w:val="00CA1B13"/>
    <w:rsid w:val="00CA1E3F"/>
    <w:rsid w:val="00CA1EB7"/>
    <w:rsid w:val="00CA1FA6"/>
    <w:rsid w:val="00CA2707"/>
    <w:rsid w:val="00CA2D34"/>
    <w:rsid w:val="00CA2D8A"/>
    <w:rsid w:val="00CA31A6"/>
    <w:rsid w:val="00CA3A1B"/>
    <w:rsid w:val="00CA3AFA"/>
    <w:rsid w:val="00CA4080"/>
    <w:rsid w:val="00CA40A1"/>
    <w:rsid w:val="00CA40D3"/>
    <w:rsid w:val="00CA4476"/>
    <w:rsid w:val="00CA4CA9"/>
    <w:rsid w:val="00CA5C3B"/>
    <w:rsid w:val="00CA6BCC"/>
    <w:rsid w:val="00CA6C9F"/>
    <w:rsid w:val="00CA6FC1"/>
    <w:rsid w:val="00CA78BB"/>
    <w:rsid w:val="00CA78CD"/>
    <w:rsid w:val="00CA7941"/>
    <w:rsid w:val="00CA7D90"/>
    <w:rsid w:val="00CA7DB8"/>
    <w:rsid w:val="00CB0490"/>
    <w:rsid w:val="00CB0CD4"/>
    <w:rsid w:val="00CB0FB5"/>
    <w:rsid w:val="00CB14EA"/>
    <w:rsid w:val="00CB205B"/>
    <w:rsid w:val="00CB2344"/>
    <w:rsid w:val="00CB28B0"/>
    <w:rsid w:val="00CB2C95"/>
    <w:rsid w:val="00CB2D5E"/>
    <w:rsid w:val="00CB2EE9"/>
    <w:rsid w:val="00CB2FCD"/>
    <w:rsid w:val="00CB3E80"/>
    <w:rsid w:val="00CB546C"/>
    <w:rsid w:val="00CB673A"/>
    <w:rsid w:val="00CB6906"/>
    <w:rsid w:val="00CB6924"/>
    <w:rsid w:val="00CB6BD7"/>
    <w:rsid w:val="00CB7523"/>
    <w:rsid w:val="00CC0831"/>
    <w:rsid w:val="00CC0BB3"/>
    <w:rsid w:val="00CC0FF6"/>
    <w:rsid w:val="00CC1072"/>
    <w:rsid w:val="00CC18A3"/>
    <w:rsid w:val="00CC2269"/>
    <w:rsid w:val="00CC248A"/>
    <w:rsid w:val="00CC2DBD"/>
    <w:rsid w:val="00CC301F"/>
    <w:rsid w:val="00CC3089"/>
    <w:rsid w:val="00CC34CD"/>
    <w:rsid w:val="00CC4388"/>
    <w:rsid w:val="00CC48B6"/>
    <w:rsid w:val="00CC4EEA"/>
    <w:rsid w:val="00CC5164"/>
    <w:rsid w:val="00CC54E9"/>
    <w:rsid w:val="00CC570B"/>
    <w:rsid w:val="00CC69DD"/>
    <w:rsid w:val="00CC6B2F"/>
    <w:rsid w:val="00CC6DB0"/>
    <w:rsid w:val="00CC70F5"/>
    <w:rsid w:val="00CC7127"/>
    <w:rsid w:val="00CC77C6"/>
    <w:rsid w:val="00CC7F7C"/>
    <w:rsid w:val="00CC7FF4"/>
    <w:rsid w:val="00CD09A3"/>
    <w:rsid w:val="00CD0B2F"/>
    <w:rsid w:val="00CD0B89"/>
    <w:rsid w:val="00CD1133"/>
    <w:rsid w:val="00CD2DC2"/>
    <w:rsid w:val="00CD3728"/>
    <w:rsid w:val="00CD5442"/>
    <w:rsid w:val="00CD5564"/>
    <w:rsid w:val="00CD55B0"/>
    <w:rsid w:val="00CD5A37"/>
    <w:rsid w:val="00CD6302"/>
    <w:rsid w:val="00CD67CF"/>
    <w:rsid w:val="00CD6E6D"/>
    <w:rsid w:val="00CD6FB3"/>
    <w:rsid w:val="00CD75B0"/>
    <w:rsid w:val="00CD7857"/>
    <w:rsid w:val="00CD7921"/>
    <w:rsid w:val="00CD7CFB"/>
    <w:rsid w:val="00CD7EC5"/>
    <w:rsid w:val="00CE057B"/>
    <w:rsid w:val="00CE05B8"/>
    <w:rsid w:val="00CE06D6"/>
    <w:rsid w:val="00CE0BFB"/>
    <w:rsid w:val="00CE2020"/>
    <w:rsid w:val="00CE2D33"/>
    <w:rsid w:val="00CE3356"/>
    <w:rsid w:val="00CE3DB8"/>
    <w:rsid w:val="00CE40A8"/>
    <w:rsid w:val="00CE42EE"/>
    <w:rsid w:val="00CE4540"/>
    <w:rsid w:val="00CE46F3"/>
    <w:rsid w:val="00CE4BE2"/>
    <w:rsid w:val="00CE527A"/>
    <w:rsid w:val="00CE5B48"/>
    <w:rsid w:val="00CE5EC8"/>
    <w:rsid w:val="00CE6538"/>
    <w:rsid w:val="00CE6B0A"/>
    <w:rsid w:val="00CE700E"/>
    <w:rsid w:val="00CE7278"/>
    <w:rsid w:val="00CF08CF"/>
    <w:rsid w:val="00CF094F"/>
    <w:rsid w:val="00CF138D"/>
    <w:rsid w:val="00CF17AE"/>
    <w:rsid w:val="00CF1DD7"/>
    <w:rsid w:val="00CF29B5"/>
    <w:rsid w:val="00CF2D66"/>
    <w:rsid w:val="00CF3047"/>
    <w:rsid w:val="00CF3204"/>
    <w:rsid w:val="00CF3B55"/>
    <w:rsid w:val="00CF4221"/>
    <w:rsid w:val="00CF4CBF"/>
    <w:rsid w:val="00CF4E6D"/>
    <w:rsid w:val="00CF5311"/>
    <w:rsid w:val="00CF5482"/>
    <w:rsid w:val="00CF5C9F"/>
    <w:rsid w:val="00CF5D7B"/>
    <w:rsid w:val="00CF5DF8"/>
    <w:rsid w:val="00CF6358"/>
    <w:rsid w:val="00CF71AC"/>
    <w:rsid w:val="00CF7584"/>
    <w:rsid w:val="00CF77E7"/>
    <w:rsid w:val="00CF7809"/>
    <w:rsid w:val="00CF7BE6"/>
    <w:rsid w:val="00CF7DAD"/>
    <w:rsid w:val="00D004D5"/>
    <w:rsid w:val="00D004F5"/>
    <w:rsid w:val="00D0115E"/>
    <w:rsid w:val="00D0167E"/>
    <w:rsid w:val="00D017C2"/>
    <w:rsid w:val="00D01CED"/>
    <w:rsid w:val="00D01D66"/>
    <w:rsid w:val="00D028B6"/>
    <w:rsid w:val="00D029A2"/>
    <w:rsid w:val="00D03249"/>
    <w:rsid w:val="00D035BE"/>
    <w:rsid w:val="00D04133"/>
    <w:rsid w:val="00D044C5"/>
    <w:rsid w:val="00D04C10"/>
    <w:rsid w:val="00D050CF"/>
    <w:rsid w:val="00D06594"/>
    <w:rsid w:val="00D0676F"/>
    <w:rsid w:val="00D07B5A"/>
    <w:rsid w:val="00D1042D"/>
    <w:rsid w:val="00D10600"/>
    <w:rsid w:val="00D106A3"/>
    <w:rsid w:val="00D10EED"/>
    <w:rsid w:val="00D10F19"/>
    <w:rsid w:val="00D1145F"/>
    <w:rsid w:val="00D1317B"/>
    <w:rsid w:val="00D13535"/>
    <w:rsid w:val="00D1398E"/>
    <w:rsid w:val="00D14D5F"/>
    <w:rsid w:val="00D14E20"/>
    <w:rsid w:val="00D1525E"/>
    <w:rsid w:val="00D15C47"/>
    <w:rsid w:val="00D16764"/>
    <w:rsid w:val="00D16BB8"/>
    <w:rsid w:val="00D1704D"/>
    <w:rsid w:val="00D17621"/>
    <w:rsid w:val="00D20E05"/>
    <w:rsid w:val="00D219AF"/>
    <w:rsid w:val="00D21D79"/>
    <w:rsid w:val="00D24328"/>
    <w:rsid w:val="00D24714"/>
    <w:rsid w:val="00D249B0"/>
    <w:rsid w:val="00D25552"/>
    <w:rsid w:val="00D2563F"/>
    <w:rsid w:val="00D2615F"/>
    <w:rsid w:val="00D2665B"/>
    <w:rsid w:val="00D26F07"/>
    <w:rsid w:val="00D2712F"/>
    <w:rsid w:val="00D275E4"/>
    <w:rsid w:val="00D27865"/>
    <w:rsid w:val="00D27AAD"/>
    <w:rsid w:val="00D30041"/>
    <w:rsid w:val="00D30576"/>
    <w:rsid w:val="00D3125C"/>
    <w:rsid w:val="00D3219E"/>
    <w:rsid w:val="00D32209"/>
    <w:rsid w:val="00D32347"/>
    <w:rsid w:val="00D32551"/>
    <w:rsid w:val="00D32E20"/>
    <w:rsid w:val="00D33193"/>
    <w:rsid w:val="00D33475"/>
    <w:rsid w:val="00D337AD"/>
    <w:rsid w:val="00D34299"/>
    <w:rsid w:val="00D34589"/>
    <w:rsid w:val="00D347E4"/>
    <w:rsid w:val="00D351EE"/>
    <w:rsid w:val="00D353AC"/>
    <w:rsid w:val="00D359BA"/>
    <w:rsid w:val="00D35DCD"/>
    <w:rsid w:val="00D3623F"/>
    <w:rsid w:val="00D3671E"/>
    <w:rsid w:val="00D37081"/>
    <w:rsid w:val="00D37367"/>
    <w:rsid w:val="00D37E37"/>
    <w:rsid w:val="00D400E8"/>
    <w:rsid w:val="00D401DE"/>
    <w:rsid w:val="00D411F0"/>
    <w:rsid w:val="00D4162D"/>
    <w:rsid w:val="00D4169B"/>
    <w:rsid w:val="00D42493"/>
    <w:rsid w:val="00D433AB"/>
    <w:rsid w:val="00D434CE"/>
    <w:rsid w:val="00D43BF4"/>
    <w:rsid w:val="00D43C8E"/>
    <w:rsid w:val="00D43F86"/>
    <w:rsid w:val="00D440A0"/>
    <w:rsid w:val="00D44718"/>
    <w:rsid w:val="00D44A2B"/>
    <w:rsid w:val="00D44F52"/>
    <w:rsid w:val="00D45BA4"/>
    <w:rsid w:val="00D46EB8"/>
    <w:rsid w:val="00D46F0C"/>
    <w:rsid w:val="00D47B98"/>
    <w:rsid w:val="00D47E4C"/>
    <w:rsid w:val="00D50FBC"/>
    <w:rsid w:val="00D51727"/>
    <w:rsid w:val="00D517EA"/>
    <w:rsid w:val="00D51C99"/>
    <w:rsid w:val="00D51D4F"/>
    <w:rsid w:val="00D526D6"/>
    <w:rsid w:val="00D528B0"/>
    <w:rsid w:val="00D548E2"/>
    <w:rsid w:val="00D54B13"/>
    <w:rsid w:val="00D56627"/>
    <w:rsid w:val="00D56E7E"/>
    <w:rsid w:val="00D57384"/>
    <w:rsid w:val="00D60411"/>
    <w:rsid w:val="00D60E9F"/>
    <w:rsid w:val="00D60FEB"/>
    <w:rsid w:val="00D61359"/>
    <w:rsid w:val="00D61AC0"/>
    <w:rsid w:val="00D61ED2"/>
    <w:rsid w:val="00D624D1"/>
    <w:rsid w:val="00D62EA7"/>
    <w:rsid w:val="00D63FA5"/>
    <w:rsid w:val="00D648E6"/>
    <w:rsid w:val="00D64DFF"/>
    <w:rsid w:val="00D64F0C"/>
    <w:rsid w:val="00D65A4E"/>
    <w:rsid w:val="00D65AAA"/>
    <w:rsid w:val="00D65B64"/>
    <w:rsid w:val="00D65D79"/>
    <w:rsid w:val="00D66EFE"/>
    <w:rsid w:val="00D67135"/>
    <w:rsid w:val="00D67934"/>
    <w:rsid w:val="00D67F8B"/>
    <w:rsid w:val="00D704A2"/>
    <w:rsid w:val="00D70631"/>
    <w:rsid w:val="00D70AAF"/>
    <w:rsid w:val="00D71592"/>
    <w:rsid w:val="00D715DB"/>
    <w:rsid w:val="00D71A40"/>
    <w:rsid w:val="00D7208D"/>
    <w:rsid w:val="00D72675"/>
    <w:rsid w:val="00D72811"/>
    <w:rsid w:val="00D73EDC"/>
    <w:rsid w:val="00D74F90"/>
    <w:rsid w:val="00D757C2"/>
    <w:rsid w:val="00D77B5B"/>
    <w:rsid w:val="00D80E74"/>
    <w:rsid w:val="00D8105C"/>
    <w:rsid w:val="00D8126E"/>
    <w:rsid w:val="00D82D39"/>
    <w:rsid w:val="00D8301C"/>
    <w:rsid w:val="00D83409"/>
    <w:rsid w:val="00D83595"/>
    <w:rsid w:val="00D8374A"/>
    <w:rsid w:val="00D83956"/>
    <w:rsid w:val="00D8425D"/>
    <w:rsid w:val="00D851A3"/>
    <w:rsid w:val="00D85518"/>
    <w:rsid w:val="00D85845"/>
    <w:rsid w:val="00D860C3"/>
    <w:rsid w:val="00D86247"/>
    <w:rsid w:val="00D87707"/>
    <w:rsid w:val="00D87E75"/>
    <w:rsid w:val="00D90252"/>
    <w:rsid w:val="00D91113"/>
    <w:rsid w:val="00D91F6A"/>
    <w:rsid w:val="00D921C0"/>
    <w:rsid w:val="00D92485"/>
    <w:rsid w:val="00D9288D"/>
    <w:rsid w:val="00D931A8"/>
    <w:rsid w:val="00D9405E"/>
    <w:rsid w:val="00D942A3"/>
    <w:rsid w:val="00D942ED"/>
    <w:rsid w:val="00D945F1"/>
    <w:rsid w:val="00D956AE"/>
    <w:rsid w:val="00D959F1"/>
    <w:rsid w:val="00D95D30"/>
    <w:rsid w:val="00D96183"/>
    <w:rsid w:val="00D964B9"/>
    <w:rsid w:val="00D96DC3"/>
    <w:rsid w:val="00D971A9"/>
    <w:rsid w:val="00D97A24"/>
    <w:rsid w:val="00DA079F"/>
    <w:rsid w:val="00DA0AE6"/>
    <w:rsid w:val="00DA0B75"/>
    <w:rsid w:val="00DA0BBC"/>
    <w:rsid w:val="00DA0CE5"/>
    <w:rsid w:val="00DA1593"/>
    <w:rsid w:val="00DA3254"/>
    <w:rsid w:val="00DA353E"/>
    <w:rsid w:val="00DA361C"/>
    <w:rsid w:val="00DA3712"/>
    <w:rsid w:val="00DA3877"/>
    <w:rsid w:val="00DA3DCF"/>
    <w:rsid w:val="00DA44A0"/>
    <w:rsid w:val="00DA4913"/>
    <w:rsid w:val="00DA494B"/>
    <w:rsid w:val="00DA4E2E"/>
    <w:rsid w:val="00DA5035"/>
    <w:rsid w:val="00DA5B59"/>
    <w:rsid w:val="00DA6521"/>
    <w:rsid w:val="00DA6946"/>
    <w:rsid w:val="00DB0079"/>
    <w:rsid w:val="00DB0086"/>
    <w:rsid w:val="00DB0408"/>
    <w:rsid w:val="00DB070D"/>
    <w:rsid w:val="00DB1161"/>
    <w:rsid w:val="00DB1AE6"/>
    <w:rsid w:val="00DB1C78"/>
    <w:rsid w:val="00DB1DFD"/>
    <w:rsid w:val="00DB24A5"/>
    <w:rsid w:val="00DB312F"/>
    <w:rsid w:val="00DB34F4"/>
    <w:rsid w:val="00DB361B"/>
    <w:rsid w:val="00DB3B04"/>
    <w:rsid w:val="00DB62B9"/>
    <w:rsid w:val="00DB6AE0"/>
    <w:rsid w:val="00DB6BD6"/>
    <w:rsid w:val="00DB76A8"/>
    <w:rsid w:val="00DB76EF"/>
    <w:rsid w:val="00DB77F7"/>
    <w:rsid w:val="00DC0525"/>
    <w:rsid w:val="00DC09D8"/>
    <w:rsid w:val="00DC0C9A"/>
    <w:rsid w:val="00DC0DCC"/>
    <w:rsid w:val="00DC10E4"/>
    <w:rsid w:val="00DC1272"/>
    <w:rsid w:val="00DC1479"/>
    <w:rsid w:val="00DC15F7"/>
    <w:rsid w:val="00DC2A33"/>
    <w:rsid w:val="00DC3674"/>
    <w:rsid w:val="00DC3F1C"/>
    <w:rsid w:val="00DC422E"/>
    <w:rsid w:val="00DC4309"/>
    <w:rsid w:val="00DC50F1"/>
    <w:rsid w:val="00DC51EF"/>
    <w:rsid w:val="00DC51F6"/>
    <w:rsid w:val="00DC51FA"/>
    <w:rsid w:val="00DC7367"/>
    <w:rsid w:val="00DC7538"/>
    <w:rsid w:val="00DC7869"/>
    <w:rsid w:val="00DD0002"/>
    <w:rsid w:val="00DD0867"/>
    <w:rsid w:val="00DD11CD"/>
    <w:rsid w:val="00DD15A6"/>
    <w:rsid w:val="00DD1AD3"/>
    <w:rsid w:val="00DD2F72"/>
    <w:rsid w:val="00DD412A"/>
    <w:rsid w:val="00DD4A63"/>
    <w:rsid w:val="00DD4C45"/>
    <w:rsid w:val="00DD5559"/>
    <w:rsid w:val="00DD58E0"/>
    <w:rsid w:val="00DD5902"/>
    <w:rsid w:val="00DD6351"/>
    <w:rsid w:val="00DD6655"/>
    <w:rsid w:val="00DD6E26"/>
    <w:rsid w:val="00DD7347"/>
    <w:rsid w:val="00DD78ED"/>
    <w:rsid w:val="00DE0C73"/>
    <w:rsid w:val="00DE10D7"/>
    <w:rsid w:val="00DE19DF"/>
    <w:rsid w:val="00DE2003"/>
    <w:rsid w:val="00DE2796"/>
    <w:rsid w:val="00DE2DB8"/>
    <w:rsid w:val="00DE30B2"/>
    <w:rsid w:val="00DE35A6"/>
    <w:rsid w:val="00DE37BF"/>
    <w:rsid w:val="00DE3ACD"/>
    <w:rsid w:val="00DE40C9"/>
    <w:rsid w:val="00DE431E"/>
    <w:rsid w:val="00DE4331"/>
    <w:rsid w:val="00DE4763"/>
    <w:rsid w:val="00DE4BAD"/>
    <w:rsid w:val="00DE4BB6"/>
    <w:rsid w:val="00DE52E9"/>
    <w:rsid w:val="00DE5344"/>
    <w:rsid w:val="00DE574F"/>
    <w:rsid w:val="00DE621A"/>
    <w:rsid w:val="00DE757D"/>
    <w:rsid w:val="00DF00DB"/>
    <w:rsid w:val="00DF0BAC"/>
    <w:rsid w:val="00DF17F0"/>
    <w:rsid w:val="00DF1C82"/>
    <w:rsid w:val="00DF22BA"/>
    <w:rsid w:val="00DF2471"/>
    <w:rsid w:val="00DF2ABE"/>
    <w:rsid w:val="00DF2F38"/>
    <w:rsid w:val="00DF34E1"/>
    <w:rsid w:val="00DF39ED"/>
    <w:rsid w:val="00DF44CF"/>
    <w:rsid w:val="00DF4C13"/>
    <w:rsid w:val="00DF5CEF"/>
    <w:rsid w:val="00DF7232"/>
    <w:rsid w:val="00DF7975"/>
    <w:rsid w:val="00DF7C3C"/>
    <w:rsid w:val="00DF7FA7"/>
    <w:rsid w:val="00E00274"/>
    <w:rsid w:val="00E002A5"/>
    <w:rsid w:val="00E009B0"/>
    <w:rsid w:val="00E01008"/>
    <w:rsid w:val="00E01092"/>
    <w:rsid w:val="00E01DEE"/>
    <w:rsid w:val="00E01F40"/>
    <w:rsid w:val="00E020E4"/>
    <w:rsid w:val="00E021EC"/>
    <w:rsid w:val="00E0261C"/>
    <w:rsid w:val="00E0324D"/>
    <w:rsid w:val="00E043CD"/>
    <w:rsid w:val="00E0490A"/>
    <w:rsid w:val="00E04E77"/>
    <w:rsid w:val="00E0510F"/>
    <w:rsid w:val="00E0517C"/>
    <w:rsid w:val="00E05F95"/>
    <w:rsid w:val="00E06BA6"/>
    <w:rsid w:val="00E07F80"/>
    <w:rsid w:val="00E1008D"/>
    <w:rsid w:val="00E1089D"/>
    <w:rsid w:val="00E129ED"/>
    <w:rsid w:val="00E13156"/>
    <w:rsid w:val="00E13276"/>
    <w:rsid w:val="00E1372E"/>
    <w:rsid w:val="00E13EEF"/>
    <w:rsid w:val="00E1437B"/>
    <w:rsid w:val="00E14684"/>
    <w:rsid w:val="00E14F02"/>
    <w:rsid w:val="00E15802"/>
    <w:rsid w:val="00E159E7"/>
    <w:rsid w:val="00E15A50"/>
    <w:rsid w:val="00E16904"/>
    <w:rsid w:val="00E16F22"/>
    <w:rsid w:val="00E16FFF"/>
    <w:rsid w:val="00E17211"/>
    <w:rsid w:val="00E178D0"/>
    <w:rsid w:val="00E17FEA"/>
    <w:rsid w:val="00E209A9"/>
    <w:rsid w:val="00E20FCF"/>
    <w:rsid w:val="00E210DF"/>
    <w:rsid w:val="00E2170D"/>
    <w:rsid w:val="00E21FA3"/>
    <w:rsid w:val="00E23890"/>
    <w:rsid w:val="00E23ACE"/>
    <w:rsid w:val="00E23C8C"/>
    <w:rsid w:val="00E24500"/>
    <w:rsid w:val="00E249F8"/>
    <w:rsid w:val="00E24E1E"/>
    <w:rsid w:val="00E24EE3"/>
    <w:rsid w:val="00E2519A"/>
    <w:rsid w:val="00E252D8"/>
    <w:rsid w:val="00E259C0"/>
    <w:rsid w:val="00E265A1"/>
    <w:rsid w:val="00E269CB"/>
    <w:rsid w:val="00E26C18"/>
    <w:rsid w:val="00E26EB9"/>
    <w:rsid w:val="00E27061"/>
    <w:rsid w:val="00E27D0B"/>
    <w:rsid w:val="00E27E53"/>
    <w:rsid w:val="00E3001C"/>
    <w:rsid w:val="00E306C1"/>
    <w:rsid w:val="00E30C4B"/>
    <w:rsid w:val="00E32311"/>
    <w:rsid w:val="00E3238A"/>
    <w:rsid w:val="00E32AE7"/>
    <w:rsid w:val="00E330ED"/>
    <w:rsid w:val="00E33F01"/>
    <w:rsid w:val="00E34505"/>
    <w:rsid w:val="00E34765"/>
    <w:rsid w:val="00E34781"/>
    <w:rsid w:val="00E35BAC"/>
    <w:rsid w:val="00E36D1F"/>
    <w:rsid w:val="00E37AD8"/>
    <w:rsid w:val="00E37AF5"/>
    <w:rsid w:val="00E37E42"/>
    <w:rsid w:val="00E4070B"/>
    <w:rsid w:val="00E413F9"/>
    <w:rsid w:val="00E415CF"/>
    <w:rsid w:val="00E41A13"/>
    <w:rsid w:val="00E41BE0"/>
    <w:rsid w:val="00E41DC6"/>
    <w:rsid w:val="00E41EE3"/>
    <w:rsid w:val="00E420F8"/>
    <w:rsid w:val="00E426BE"/>
    <w:rsid w:val="00E42A6C"/>
    <w:rsid w:val="00E42BB5"/>
    <w:rsid w:val="00E45363"/>
    <w:rsid w:val="00E459FB"/>
    <w:rsid w:val="00E460CF"/>
    <w:rsid w:val="00E47C59"/>
    <w:rsid w:val="00E47EA9"/>
    <w:rsid w:val="00E5084E"/>
    <w:rsid w:val="00E50C07"/>
    <w:rsid w:val="00E50C21"/>
    <w:rsid w:val="00E510E3"/>
    <w:rsid w:val="00E511AA"/>
    <w:rsid w:val="00E5157C"/>
    <w:rsid w:val="00E5191E"/>
    <w:rsid w:val="00E51F27"/>
    <w:rsid w:val="00E5287D"/>
    <w:rsid w:val="00E529F7"/>
    <w:rsid w:val="00E52A06"/>
    <w:rsid w:val="00E537EB"/>
    <w:rsid w:val="00E53B59"/>
    <w:rsid w:val="00E53DF5"/>
    <w:rsid w:val="00E5412F"/>
    <w:rsid w:val="00E54B08"/>
    <w:rsid w:val="00E559AA"/>
    <w:rsid w:val="00E55B78"/>
    <w:rsid w:val="00E55DF4"/>
    <w:rsid w:val="00E5630F"/>
    <w:rsid w:val="00E57198"/>
    <w:rsid w:val="00E571DE"/>
    <w:rsid w:val="00E5781E"/>
    <w:rsid w:val="00E603D5"/>
    <w:rsid w:val="00E607DF"/>
    <w:rsid w:val="00E61467"/>
    <w:rsid w:val="00E61D30"/>
    <w:rsid w:val="00E64267"/>
    <w:rsid w:val="00E6436A"/>
    <w:rsid w:val="00E651B4"/>
    <w:rsid w:val="00E65C81"/>
    <w:rsid w:val="00E668D9"/>
    <w:rsid w:val="00E66942"/>
    <w:rsid w:val="00E66C27"/>
    <w:rsid w:val="00E67315"/>
    <w:rsid w:val="00E67CCD"/>
    <w:rsid w:val="00E7152B"/>
    <w:rsid w:val="00E725A1"/>
    <w:rsid w:val="00E731E2"/>
    <w:rsid w:val="00E733C0"/>
    <w:rsid w:val="00E73834"/>
    <w:rsid w:val="00E73839"/>
    <w:rsid w:val="00E740A8"/>
    <w:rsid w:val="00E74392"/>
    <w:rsid w:val="00E74503"/>
    <w:rsid w:val="00E74B69"/>
    <w:rsid w:val="00E752D1"/>
    <w:rsid w:val="00E75706"/>
    <w:rsid w:val="00E75C7C"/>
    <w:rsid w:val="00E7748F"/>
    <w:rsid w:val="00E778DB"/>
    <w:rsid w:val="00E77F26"/>
    <w:rsid w:val="00E80D99"/>
    <w:rsid w:val="00E81550"/>
    <w:rsid w:val="00E8180C"/>
    <w:rsid w:val="00E81B48"/>
    <w:rsid w:val="00E82041"/>
    <w:rsid w:val="00E82628"/>
    <w:rsid w:val="00E82733"/>
    <w:rsid w:val="00E832E6"/>
    <w:rsid w:val="00E84197"/>
    <w:rsid w:val="00E841F5"/>
    <w:rsid w:val="00E84462"/>
    <w:rsid w:val="00E8480F"/>
    <w:rsid w:val="00E84EE1"/>
    <w:rsid w:val="00E85B81"/>
    <w:rsid w:val="00E85F98"/>
    <w:rsid w:val="00E871F1"/>
    <w:rsid w:val="00E8752E"/>
    <w:rsid w:val="00E87A19"/>
    <w:rsid w:val="00E87D14"/>
    <w:rsid w:val="00E90E4B"/>
    <w:rsid w:val="00E9136B"/>
    <w:rsid w:val="00E9273B"/>
    <w:rsid w:val="00E92D6D"/>
    <w:rsid w:val="00E933C6"/>
    <w:rsid w:val="00E93468"/>
    <w:rsid w:val="00E9349E"/>
    <w:rsid w:val="00E93D21"/>
    <w:rsid w:val="00E945F1"/>
    <w:rsid w:val="00E9467E"/>
    <w:rsid w:val="00E951A8"/>
    <w:rsid w:val="00E95257"/>
    <w:rsid w:val="00E957A0"/>
    <w:rsid w:val="00E95A97"/>
    <w:rsid w:val="00E95DDF"/>
    <w:rsid w:val="00E95EAC"/>
    <w:rsid w:val="00E95EFD"/>
    <w:rsid w:val="00E95FF6"/>
    <w:rsid w:val="00E9632E"/>
    <w:rsid w:val="00E96868"/>
    <w:rsid w:val="00EA03A4"/>
    <w:rsid w:val="00EA088D"/>
    <w:rsid w:val="00EA0929"/>
    <w:rsid w:val="00EA0F37"/>
    <w:rsid w:val="00EA1AD4"/>
    <w:rsid w:val="00EA234B"/>
    <w:rsid w:val="00EA28EA"/>
    <w:rsid w:val="00EA38BF"/>
    <w:rsid w:val="00EA48BE"/>
    <w:rsid w:val="00EA4D42"/>
    <w:rsid w:val="00EA506D"/>
    <w:rsid w:val="00EA5083"/>
    <w:rsid w:val="00EA5B65"/>
    <w:rsid w:val="00EA65BF"/>
    <w:rsid w:val="00EA695A"/>
    <w:rsid w:val="00EA6C55"/>
    <w:rsid w:val="00EA7099"/>
    <w:rsid w:val="00EA7634"/>
    <w:rsid w:val="00EA7BFF"/>
    <w:rsid w:val="00EB02EC"/>
    <w:rsid w:val="00EB0A54"/>
    <w:rsid w:val="00EB0B6D"/>
    <w:rsid w:val="00EB16CE"/>
    <w:rsid w:val="00EB2FC3"/>
    <w:rsid w:val="00EB30CE"/>
    <w:rsid w:val="00EB452C"/>
    <w:rsid w:val="00EB4675"/>
    <w:rsid w:val="00EB4DE7"/>
    <w:rsid w:val="00EB4FE1"/>
    <w:rsid w:val="00EB50D9"/>
    <w:rsid w:val="00EB548D"/>
    <w:rsid w:val="00EB56D6"/>
    <w:rsid w:val="00EB5875"/>
    <w:rsid w:val="00EB60D8"/>
    <w:rsid w:val="00EB6944"/>
    <w:rsid w:val="00EB6FC3"/>
    <w:rsid w:val="00EB73CF"/>
    <w:rsid w:val="00EB7C3D"/>
    <w:rsid w:val="00EB7E9A"/>
    <w:rsid w:val="00EC05E3"/>
    <w:rsid w:val="00EC06E9"/>
    <w:rsid w:val="00EC091C"/>
    <w:rsid w:val="00EC0F20"/>
    <w:rsid w:val="00EC0FD6"/>
    <w:rsid w:val="00EC24CC"/>
    <w:rsid w:val="00EC2E36"/>
    <w:rsid w:val="00EC369D"/>
    <w:rsid w:val="00EC3C36"/>
    <w:rsid w:val="00EC4C5B"/>
    <w:rsid w:val="00EC508B"/>
    <w:rsid w:val="00EC54EB"/>
    <w:rsid w:val="00EC5EB8"/>
    <w:rsid w:val="00EC6377"/>
    <w:rsid w:val="00EC66D8"/>
    <w:rsid w:val="00EC69D1"/>
    <w:rsid w:val="00EC6D3F"/>
    <w:rsid w:val="00EC733B"/>
    <w:rsid w:val="00EC7B42"/>
    <w:rsid w:val="00ED0022"/>
    <w:rsid w:val="00ED0A13"/>
    <w:rsid w:val="00ED0C3F"/>
    <w:rsid w:val="00ED0FD9"/>
    <w:rsid w:val="00ED112B"/>
    <w:rsid w:val="00ED130C"/>
    <w:rsid w:val="00ED1488"/>
    <w:rsid w:val="00ED24C3"/>
    <w:rsid w:val="00ED40F8"/>
    <w:rsid w:val="00ED4747"/>
    <w:rsid w:val="00ED47B6"/>
    <w:rsid w:val="00ED5A0E"/>
    <w:rsid w:val="00ED62ED"/>
    <w:rsid w:val="00ED69CE"/>
    <w:rsid w:val="00ED7622"/>
    <w:rsid w:val="00EE1109"/>
    <w:rsid w:val="00EE115B"/>
    <w:rsid w:val="00EE132F"/>
    <w:rsid w:val="00EE16AD"/>
    <w:rsid w:val="00EE17D2"/>
    <w:rsid w:val="00EE219F"/>
    <w:rsid w:val="00EE2932"/>
    <w:rsid w:val="00EE35E2"/>
    <w:rsid w:val="00EE3A5A"/>
    <w:rsid w:val="00EE4851"/>
    <w:rsid w:val="00EE48FE"/>
    <w:rsid w:val="00EE51FD"/>
    <w:rsid w:val="00EE58C7"/>
    <w:rsid w:val="00EE77B8"/>
    <w:rsid w:val="00EE7C6A"/>
    <w:rsid w:val="00EF0FF7"/>
    <w:rsid w:val="00EF38AC"/>
    <w:rsid w:val="00EF3A58"/>
    <w:rsid w:val="00EF4F96"/>
    <w:rsid w:val="00EF6EF3"/>
    <w:rsid w:val="00EF743F"/>
    <w:rsid w:val="00EF7CA5"/>
    <w:rsid w:val="00EF7D58"/>
    <w:rsid w:val="00EF7D63"/>
    <w:rsid w:val="00F00112"/>
    <w:rsid w:val="00F018F5"/>
    <w:rsid w:val="00F02148"/>
    <w:rsid w:val="00F02508"/>
    <w:rsid w:val="00F02E13"/>
    <w:rsid w:val="00F03B75"/>
    <w:rsid w:val="00F03D56"/>
    <w:rsid w:val="00F03DAD"/>
    <w:rsid w:val="00F04248"/>
    <w:rsid w:val="00F046D2"/>
    <w:rsid w:val="00F056B3"/>
    <w:rsid w:val="00F056C4"/>
    <w:rsid w:val="00F057C4"/>
    <w:rsid w:val="00F05B18"/>
    <w:rsid w:val="00F06C9E"/>
    <w:rsid w:val="00F10134"/>
    <w:rsid w:val="00F103F8"/>
    <w:rsid w:val="00F1067D"/>
    <w:rsid w:val="00F1114E"/>
    <w:rsid w:val="00F113F2"/>
    <w:rsid w:val="00F121C5"/>
    <w:rsid w:val="00F12485"/>
    <w:rsid w:val="00F124CA"/>
    <w:rsid w:val="00F129B8"/>
    <w:rsid w:val="00F129D5"/>
    <w:rsid w:val="00F15A3B"/>
    <w:rsid w:val="00F16237"/>
    <w:rsid w:val="00F16BBF"/>
    <w:rsid w:val="00F16C20"/>
    <w:rsid w:val="00F175AA"/>
    <w:rsid w:val="00F17BBC"/>
    <w:rsid w:val="00F17BFA"/>
    <w:rsid w:val="00F203B9"/>
    <w:rsid w:val="00F20CEA"/>
    <w:rsid w:val="00F210A5"/>
    <w:rsid w:val="00F21F34"/>
    <w:rsid w:val="00F22009"/>
    <w:rsid w:val="00F2289D"/>
    <w:rsid w:val="00F22A2E"/>
    <w:rsid w:val="00F22B66"/>
    <w:rsid w:val="00F2399D"/>
    <w:rsid w:val="00F239EA"/>
    <w:rsid w:val="00F23E17"/>
    <w:rsid w:val="00F247E5"/>
    <w:rsid w:val="00F248CC"/>
    <w:rsid w:val="00F25133"/>
    <w:rsid w:val="00F25406"/>
    <w:rsid w:val="00F255F4"/>
    <w:rsid w:val="00F2573D"/>
    <w:rsid w:val="00F25CA6"/>
    <w:rsid w:val="00F2675B"/>
    <w:rsid w:val="00F26A32"/>
    <w:rsid w:val="00F26AD8"/>
    <w:rsid w:val="00F27154"/>
    <w:rsid w:val="00F27356"/>
    <w:rsid w:val="00F27DE4"/>
    <w:rsid w:val="00F27DFC"/>
    <w:rsid w:val="00F30258"/>
    <w:rsid w:val="00F307C3"/>
    <w:rsid w:val="00F30AA9"/>
    <w:rsid w:val="00F30FFB"/>
    <w:rsid w:val="00F31410"/>
    <w:rsid w:val="00F31DE5"/>
    <w:rsid w:val="00F326C9"/>
    <w:rsid w:val="00F328E9"/>
    <w:rsid w:val="00F32D1B"/>
    <w:rsid w:val="00F32F7D"/>
    <w:rsid w:val="00F3324E"/>
    <w:rsid w:val="00F33909"/>
    <w:rsid w:val="00F34079"/>
    <w:rsid w:val="00F3472C"/>
    <w:rsid w:val="00F3497D"/>
    <w:rsid w:val="00F34985"/>
    <w:rsid w:val="00F34CB4"/>
    <w:rsid w:val="00F35260"/>
    <w:rsid w:val="00F35FF9"/>
    <w:rsid w:val="00F365E9"/>
    <w:rsid w:val="00F368E4"/>
    <w:rsid w:val="00F3697F"/>
    <w:rsid w:val="00F37873"/>
    <w:rsid w:val="00F40ADE"/>
    <w:rsid w:val="00F40C3D"/>
    <w:rsid w:val="00F412AF"/>
    <w:rsid w:val="00F41745"/>
    <w:rsid w:val="00F41F4C"/>
    <w:rsid w:val="00F42904"/>
    <w:rsid w:val="00F43970"/>
    <w:rsid w:val="00F44114"/>
    <w:rsid w:val="00F442B7"/>
    <w:rsid w:val="00F449CE"/>
    <w:rsid w:val="00F45704"/>
    <w:rsid w:val="00F45ECF"/>
    <w:rsid w:val="00F45FDF"/>
    <w:rsid w:val="00F46430"/>
    <w:rsid w:val="00F46C74"/>
    <w:rsid w:val="00F47054"/>
    <w:rsid w:val="00F506D1"/>
    <w:rsid w:val="00F50E5A"/>
    <w:rsid w:val="00F50FEB"/>
    <w:rsid w:val="00F52629"/>
    <w:rsid w:val="00F52C8D"/>
    <w:rsid w:val="00F52FA0"/>
    <w:rsid w:val="00F53280"/>
    <w:rsid w:val="00F53FA7"/>
    <w:rsid w:val="00F54269"/>
    <w:rsid w:val="00F54D31"/>
    <w:rsid w:val="00F55D70"/>
    <w:rsid w:val="00F56CFD"/>
    <w:rsid w:val="00F56D8D"/>
    <w:rsid w:val="00F56E86"/>
    <w:rsid w:val="00F5710B"/>
    <w:rsid w:val="00F573F5"/>
    <w:rsid w:val="00F5741B"/>
    <w:rsid w:val="00F60394"/>
    <w:rsid w:val="00F60A00"/>
    <w:rsid w:val="00F60B80"/>
    <w:rsid w:val="00F611D5"/>
    <w:rsid w:val="00F61337"/>
    <w:rsid w:val="00F61740"/>
    <w:rsid w:val="00F6272C"/>
    <w:rsid w:val="00F633A9"/>
    <w:rsid w:val="00F63538"/>
    <w:rsid w:val="00F6385D"/>
    <w:rsid w:val="00F641ED"/>
    <w:rsid w:val="00F656E3"/>
    <w:rsid w:val="00F66090"/>
    <w:rsid w:val="00F6641C"/>
    <w:rsid w:val="00F66495"/>
    <w:rsid w:val="00F66536"/>
    <w:rsid w:val="00F667C6"/>
    <w:rsid w:val="00F66A79"/>
    <w:rsid w:val="00F66D10"/>
    <w:rsid w:val="00F672AD"/>
    <w:rsid w:val="00F6754C"/>
    <w:rsid w:val="00F675D1"/>
    <w:rsid w:val="00F67C21"/>
    <w:rsid w:val="00F70233"/>
    <w:rsid w:val="00F70BD3"/>
    <w:rsid w:val="00F70C94"/>
    <w:rsid w:val="00F71C69"/>
    <w:rsid w:val="00F7209A"/>
    <w:rsid w:val="00F72522"/>
    <w:rsid w:val="00F72F7C"/>
    <w:rsid w:val="00F7376B"/>
    <w:rsid w:val="00F739EF"/>
    <w:rsid w:val="00F7426E"/>
    <w:rsid w:val="00F74474"/>
    <w:rsid w:val="00F74556"/>
    <w:rsid w:val="00F74866"/>
    <w:rsid w:val="00F74F6F"/>
    <w:rsid w:val="00F765AB"/>
    <w:rsid w:val="00F76703"/>
    <w:rsid w:val="00F7716C"/>
    <w:rsid w:val="00F775A8"/>
    <w:rsid w:val="00F77F66"/>
    <w:rsid w:val="00F80BF7"/>
    <w:rsid w:val="00F80FE7"/>
    <w:rsid w:val="00F810B3"/>
    <w:rsid w:val="00F816C8"/>
    <w:rsid w:val="00F81859"/>
    <w:rsid w:val="00F824B8"/>
    <w:rsid w:val="00F82750"/>
    <w:rsid w:val="00F82D13"/>
    <w:rsid w:val="00F833DE"/>
    <w:rsid w:val="00F83C42"/>
    <w:rsid w:val="00F83E8C"/>
    <w:rsid w:val="00F83F71"/>
    <w:rsid w:val="00F84414"/>
    <w:rsid w:val="00F8449B"/>
    <w:rsid w:val="00F84817"/>
    <w:rsid w:val="00F84C4E"/>
    <w:rsid w:val="00F85F39"/>
    <w:rsid w:val="00F8707D"/>
    <w:rsid w:val="00F878CD"/>
    <w:rsid w:val="00F87DCA"/>
    <w:rsid w:val="00F87E20"/>
    <w:rsid w:val="00F87F93"/>
    <w:rsid w:val="00F91ACC"/>
    <w:rsid w:val="00F92882"/>
    <w:rsid w:val="00F92E2C"/>
    <w:rsid w:val="00F92F7E"/>
    <w:rsid w:val="00F93E54"/>
    <w:rsid w:val="00F9473C"/>
    <w:rsid w:val="00F94AA8"/>
    <w:rsid w:val="00F94E1C"/>
    <w:rsid w:val="00F94FAB"/>
    <w:rsid w:val="00F95A68"/>
    <w:rsid w:val="00F968E2"/>
    <w:rsid w:val="00F97C32"/>
    <w:rsid w:val="00FA0795"/>
    <w:rsid w:val="00FA126E"/>
    <w:rsid w:val="00FA173F"/>
    <w:rsid w:val="00FA19C4"/>
    <w:rsid w:val="00FA212A"/>
    <w:rsid w:val="00FA486A"/>
    <w:rsid w:val="00FA5611"/>
    <w:rsid w:val="00FA5C9E"/>
    <w:rsid w:val="00FA676E"/>
    <w:rsid w:val="00FA7669"/>
    <w:rsid w:val="00FA7801"/>
    <w:rsid w:val="00FB09E8"/>
    <w:rsid w:val="00FB0D12"/>
    <w:rsid w:val="00FB15C8"/>
    <w:rsid w:val="00FB1DD4"/>
    <w:rsid w:val="00FB205E"/>
    <w:rsid w:val="00FB2A3E"/>
    <w:rsid w:val="00FB2E8C"/>
    <w:rsid w:val="00FB2F61"/>
    <w:rsid w:val="00FB34CC"/>
    <w:rsid w:val="00FB36F4"/>
    <w:rsid w:val="00FB3858"/>
    <w:rsid w:val="00FB5003"/>
    <w:rsid w:val="00FB5878"/>
    <w:rsid w:val="00FB701D"/>
    <w:rsid w:val="00FB7127"/>
    <w:rsid w:val="00FB7880"/>
    <w:rsid w:val="00FB7A9B"/>
    <w:rsid w:val="00FB7C56"/>
    <w:rsid w:val="00FB7E31"/>
    <w:rsid w:val="00FC0056"/>
    <w:rsid w:val="00FC0145"/>
    <w:rsid w:val="00FC133E"/>
    <w:rsid w:val="00FC2037"/>
    <w:rsid w:val="00FC22F4"/>
    <w:rsid w:val="00FC3F7C"/>
    <w:rsid w:val="00FC42F2"/>
    <w:rsid w:val="00FC4A66"/>
    <w:rsid w:val="00FC4D14"/>
    <w:rsid w:val="00FC510D"/>
    <w:rsid w:val="00FC526F"/>
    <w:rsid w:val="00FC5874"/>
    <w:rsid w:val="00FC5C28"/>
    <w:rsid w:val="00FC64B2"/>
    <w:rsid w:val="00FC6D33"/>
    <w:rsid w:val="00FC741C"/>
    <w:rsid w:val="00FC79B0"/>
    <w:rsid w:val="00FC7A28"/>
    <w:rsid w:val="00FD01E4"/>
    <w:rsid w:val="00FD04E7"/>
    <w:rsid w:val="00FD0583"/>
    <w:rsid w:val="00FD0689"/>
    <w:rsid w:val="00FD07BD"/>
    <w:rsid w:val="00FD0B28"/>
    <w:rsid w:val="00FD0EF2"/>
    <w:rsid w:val="00FD15BB"/>
    <w:rsid w:val="00FD1BA3"/>
    <w:rsid w:val="00FD21B5"/>
    <w:rsid w:val="00FD231A"/>
    <w:rsid w:val="00FD27DF"/>
    <w:rsid w:val="00FD3250"/>
    <w:rsid w:val="00FD33A2"/>
    <w:rsid w:val="00FD34B8"/>
    <w:rsid w:val="00FD3BED"/>
    <w:rsid w:val="00FD4A65"/>
    <w:rsid w:val="00FD4F28"/>
    <w:rsid w:val="00FD5D73"/>
    <w:rsid w:val="00FD6CE4"/>
    <w:rsid w:val="00FD7470"/>
    <w:rsid w:val="00FD75C7"/>
    <w:rsid w:val="00FD7A26"/>
    <w:rsid w:val="00FD7B9E"/>
    <w:rsid w:val="00FE0015"/>
    <w:rsid w:val="00FE00ED"/>
    <w:rsid w:val="00FE0F59"/>
    <w:rsid w:val="00FE1294"/>
    <w:rsid w:val="00FE16E8"/>
    <w:rsid w:val="00FE2AD7"/>
    <w:rsid w:val="00FE3511"/>
    <w:rsid w:val="00FE3AB1"/>
    <w:rsid w:val="00FE4379"/>
    <w:rsid w:val="00FE4C75"/>
    <w:rsid w:val="00FE4DB3"/>
    <w:rsid w:val="00FE56D0"/>
    <w:rsid w:val="00FE5CD3"/>
    <w:rsid w:val="00FE5EDA"/>
    <w:rsid w:val="00FE627E"/>
    <w:rsid w:val="00FE6337"/>
    <w:rsid w:val="00FE6CB8"/>
    <w:rsid w:val="00FE7205"/>
    <w:rsid w:val="00FF07CB"/>
    <w:rsid w:val="00FF0BDE"/>
    <w:rsid w:val="00FF0EA7"/>
    <w:rsid w:val="00FF15FC"/>
    <w:rsid w:val="00FF1C05"/>
    <w:rsid w:val="00FF211B"/>
    <w:rsid w:val="00FF26A7"/>
    <w:rsid w:val="00FF2730"/>
    <w:rsid w:val="00FF27D0"/>
    <w:rsid w:val="00FF3714"/>
    <w:rsid w:val="00FF43C5"/>
    <w:rsid w:val="00FF51A0"/>
    <w:rsid w:val="00FF56E9"/>
    <w:rsid w:val="00FF588C"/>
    <w:rsid w:val="00FF5EFF"/>
    <w:rsid w:val="00FF605B"/>
    <w:rsid w:val="00FF6B23"/>
    <w:rsid w:val="00FF71EC"/>
    <w:rsid w:val="00FF7371"/>
    <w:rsid w:val="00FF7535"/>
    <w:rsid w:val="00FF7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1B5A1C-FE28-4618-8F43-8DF14745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0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2104EF"/>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eastAsia="ru-RU"/>
    </w:rPr>
  </w:style>
  <w:style w:type="character" w:customStyle="1" w:styleId="FontStyle30">
    <w:name w:val="Font Style30"/>
    <w:basedOn w:val="a0"/>
    <w:uiPriority w:val="99"/>
    <w:rsid w:val="002104EF"/>
    <w:rPr>
      <w:rFonts w:ascii="Times New Roman" w:hAnsi="Times New Roman" w:cs="Times New Roman"/>
      <w:b/>
      <w:bCs/>
      <w:sz w:val="22"/>
      <w:szCs w:val="22"/>
    </w:rPr>
  </w:style>
  <w:style w:type="paragraph" w:customStyle="1" w:styleId="Style2">
    <w:name w:val="Style2"/>
    <w:basedOn w:val="a"/>
    <w:uiPriority w:val="99"/>
    <w:rsid w:val="002104E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2104EF"/>
    <w:pPr>
      <w:widowControl w:val="0"/>
      <w:autoSpaceDE w:val="0"/>
      <w:autoSpaceDN w:val="0"/>
      <w:adjustRightInd w:val="0"/>
      <w:spacing w:after="0" w:line="274" w:lineRule="exact"/>
      <w:jc w:val="right"/>
    </w:pPr>
    <w:rPr>
      <w:rFonts w:ascii="Times New Roman" w:eastAsiaTheme="minorEastAsia" w:hAnsi="Times New Roman" w:cs="Times New Roman"/>
      <w:sz w:val="24"/>
      <w:szCs w:val="24"/>
      <w:lang w:eastAsia="ru-RU"/>
    </w:rPr>
  </w:style>
  <w:style w:type="character" w:customStyle="1" w:styleId="FontStyle36">
    <w:name w:val="Font Style36"/>
    <w:basedOn w:val="a0"/>
    <w:uiPriority w:val="99"/>
    <w:rsid w:val="002104EF"/>
    <w:rPr>
      <w:rFonts w:ascii="Times New Roman" w:hAnsi="Times New Roman" w:cs="Times New Roman"/>
      <w:sz w:val="22"/>
      <w:szCs w:val="22"/>
    </w:rPr>
  </w:style>
  <w:style w:type="paragraph" w:customStyle="1" w:styleId="Style5">
    <w:name w:val="Style5"/>
    <w:basedOn w:val="a"/>
    <w:uiPriority w:val="99"/>
    <w:rsid w:val="002104E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2104EF"/>
    <w:pPr>
      <w:widowControl w:val="0"/>
      <w:autoSpaceDE w:val="0"/>
      <w:autoSpaceDN w:val="0"/>
      <w:adjustRightInd w:val="0"/>
      <w:spacing w:after="0" w:line="344" w:lineRule="exact"/>
      <w:jc w:val="center"/>
    </w:pPr>
    <w:rPr>
      <w:rFonts w:ascii="Times New Roman" w:eastAsiaTheme="minorEastAsia" w:hAnsi="Times New Roman" w:cs="Times New Roman"/>
      <w:sz w:val="24"/>
      <w:szCs w:val="24"/>
      <w:lang w:eastAsia="ru-RU"/>
    </w:rPr>
  </w:style>
  <w:style w:type="character" w:customStyle="1" w:styleId="FontStyle29">
    <w:name w:val="Font Style29"/>
    <w:basedOn w:val="a0"/>
    <w:uiPriority w:val="99"/>
    <w:rsid w:val="002104EF"/>
    <w:rPr>
      <w:rFonts w:ascii="Times New Roman" w:hAnsi="Times New Roman" w:cs="Times New Roman"/>
      <w:b/>
      <w:bCs/>
      <w:sz w:val="28"/>
      <w:szCs w:val="28"/>
    </w:rPr>
  </w:style>
  <w:style w:type="paragraph" w:customStyle="1" w:styleId="Style9">
    <w:name w:val="Style9"/>
    <w:basedOn w:val="a"/>
    <w:uiPriority w:val="99"/>
    <w:rsid w:val="002104E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2104EF"/>
    <w:pPr>
      <w:widowControl w:val="0"/>
      <w:autoSpaceDE w:val="0"/>
      <w:autoSpaceDN w:val="0"/>
      <w:adjustRightInd w:val="0"/>
      <w:spacing w:after="0" w:line="331" w:lineRule="exact"/>
      <w:jc w:val="both"/>
    </w:pPr>
    <w:rPr>
      <w:rFonts w:ascii="Times New Roman" w:eastAsiaTheme="minorEastAsia" w:hAnsi="Times New Roman" w:cs="Times New Roman"/>
      <w:sz w:val="24"/>
      <w:szCs w:val="24"/>
      <w:lang w:eastAsia="ru-RU"/>
    </w:rPr>
  </w:style>
  <w:style w:type="character" w:customStyle="1" w:styleId="FontStyle31">
    <w:name w:val="Font Style31"/>
    <w:basedOn w:val="a0"/>
    <w:uiPriority w:val="99"/>
    <w:rsid w:val="002104EF"/>
    <w:rPr>
      <w:rFonts w:ascii="Times New Roman" w:hAnsi="Times New Roman" w:cs="Times New Roman"/>
      <w:b/>
      <w:bCs/>
      <w:sz w:val="26"/>
      <w:szCs w:val="26"/>
    </w:rPr>
  </w:style>
  <w:style w:type="character" w:customStyle="1" w:styleId="FontStyle35">
    <w:name w:val="Font Style35"/>
    <w:basedOn w:val="a0"/>
    <w:uiPriority w:val="99"/>
    <w:rsid w:val="002104EF"/>
    <w:rPr>
      <w:rFonts w:ascii="Times New Roman" w:hAnsi="Times New Roman" w:cs="Times New Roman"/>
      <w:sz w:val="26"/>
      <w:szCs w:val="26"/>
    </w:rPr>
  </w:style>
  <w:style w:type="paragraph" w:customStyle="1" w:styleId="Style12">
    <w:name w:val="Style12"/>
    <w:basedOn w:val="a"/>
    <w:uiPriority w:val="99"/>
    <w:rsid w:val="002104EF"/>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2104EF"/>
    <w:pPr>
      <w:widowControl w:val="0"/>
      <w:autoSpaceDE w:val="0"/>
      <w:autoSpaceDN w:val="0"/>
      <w:adjustRightInd w:val="0"/>
      <w:spacing w:after="0" w:line="322" w:lineRule="exact"/>
      <w:ind w:firstLine="619"/>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2104EF"/>
    <w:pPr>
      <w:widowControl w:val="0"/>
      <w:autoSpaceDE w:val="0"/>
      <w:autoSpaceDN w:val="0"/>
      <w:adjustRightInd w:val="0"/>
      <w:spacing w:after="0" w:line="322" w:lineRule="exact"/>
      <w:ind w:firstLine="720"/>
    </w:pPr>
    <w:rPr>
      <w:rFonts w:ascii="Times New Roman" w:eastAsiaTheme="minorEastAsia" w:hAnsi="Times New Roman" w:cs="Times New Roman"/>
      <w:sz w:val="24"/>
      <w:szCs w:val="24"/>
      <w:lang w:eastAsia="ru-RU"/>
    </w:rPr>
  </w:style>
  <w:style w:type="character" w:customStyle="1" w:styleId="FontStyle33">
    <w:name w:val="Font Style33"/>
    <w:basedOn w:val="a0"/>
    <w:uiPriority w:val="99"/>
    <w:rsid w:val="002104EF"/>
    <w:rPr>
      <w:rFonts w:ascii="Times New Roman" w:hAnsi="Times New Roman" w:cs="Times New Roman"/>
      <w:b/>
      <w:bCs/>
      <w:i/>
      <w:iCs/>
      <w:sz w:val="26"/>
      <w:szCs w:val="26"/>
    </w:rPr>
  </w:style>
  <w:style w:type="paragraph" w:customStyle="1" w:styleId="Style17">
    <w:name w:val="Style17"/>
    <w:basedOn w:val="a"/>
    <w:uiPriority w:val="99"/>
    <w:rsid w:val="002104EF"/>
    <w:pPr>
      <w:widowControl w:val="0"/>
      <w:autoSpaceDE w:val="0"/>
      <w:autoSpaceDN w:val="0"/>
      <w:adjustRightInd w:val="0"/>
      <w:spacing w:after="0" w:line="322" w:lineRule="exact"/>
      <w:ind w:firstLine="624"/>
      <w:jc w:val="both"/>
    </w:pPr>
    <w:rPr>
      <w:rFonts w:ascii="Times New Roman" w:eastAsiaTheme="minorEastAsia" w:hAnsi="Times New Roman" w:cs="Times New Roman"/>
      <w:sz w:val="24"/>
      <w:szCs w:val="24"/>
      <w:lang w:eastAsia="ru-RU"/>
    </w:rPr>
  </w:style>
  <w:style w:type="paragraph" w:customStyle="1" w:styleId="Style16">
    <w:name w:val="Style16"/>
    <w:basedOn w:val="a"/>
    <w:uiPriority w:val="99"/>
    <w:rsid w:val="002104EF"/>
    <w:pPr>
      <w:widowControl w:val="0"/>
      <w:autoSpaceDE w:val="0"/>
      <w:autoSpaceDN w:val="0"/>
      <w:adjustRightInd w:val="0"/>
      <w:spacing w:after="0" w:line="322" w:lineRule="exact"/>
      <w:jc w:val="both"/>
    </w:pPr>
    <w:rPr>
      <w:rFonts w:ascii="Times New Roman" w:eastAsiaTheme="minorEastAsia" w:hAnsi="Times New Roman" w:cs="Times New Roman"/>
      <w:sz w:val="24"/>
      <w:szCs w:val="24"/>
      <w:lang w:eastAsia="ru-RU"/>
    </w:rPr>
  </w:style>
  <w:style w:type="paragraph" w:customStyle="1" w:styleId="Style21">
    <w:name w:val="Style21"/>
    <w:basedOn w:val="a"/>
    <w:uiPriority w:val="99"/>
    <w:rsid w:val="002104EF"/>
    <w:pPr>
      <w:widowControl w:val="0"/>
      <w:autoSpaceDE w:val="0"/>
      <w:autoSpaceDN w:val="0"/>
      <w:adjustRightInd w:val="0"/>
      <w:spacing w:after="0" w:line="322" w:lineRule="exact"/>
      <w:ind w:firstLine="350"/>
      <w:jc w:val="both"/>
    </w:pPr>
    <w:rPr>
      <w:rFonts w:ascii="Times New Roman" w:eastAsiaTheme="minorEastAsia" w:hAnsi="Times New Roman" w:cs="Times New Roman"/>
      <w:sz w:val="24"/>
      <w:szCs w:val="24"/>
      <w:lang w:eastAsia="ru-RU"/>
    </w:rPr>
  </w:style>
  <w:style w:type="paragraph" w:customStyle="1" w:styleId="Style24">
    <w:name w:val="Style24"/>
    <w:basedOn w:val="a"/>
    <w:uiPriority w:val="99"/>
    <w:rsid w:val="002104EF"/>
    <w:pPr>
      <w:widowControl w:val="0"/>
      <w:autoSpaceDE w:val="0"/>
      <w:autoSpaceDN w:val="0"/>
      <w:adjustRightInd w:val="0"/>
      <w:spacing w:after="0" w:line="317" w:lineRule="exact"/>
      <w:ind w:firstLine="624"/>
      <w:jc w:val="both"/>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2104EF"/>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paragraph" w:customStyle="1" w:styleId="Style26">
    <w:name w:val="Style26"/>
    <w:basedOn w:val="a"/>
    <w:uiPriority w:val="99"/>
    <w:rsid w:val="002104EF"/>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2104EF"/>
    <w:pPr>
      <w:widowControl w:val="0"/>
      <w:autoSpaceDE w:val="0"/>
      <w:autoSpaceDN w:val="0"/>
      <w:adjustRightInd w:val="0"/>
      <w:spacing w:after="0" w:line="322" w:lineRule="exact"/>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2104E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2104E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2104EF"/>
    <w:pPr>
      <w:widowControl w:val="0"/>
      <w:autoSpaceDE w:val="0"/>
      <w:autoSpaceDN w:val="0"/>
      <w:adjustRightInd w:val="0"/>
      <w:spacing w:after="0" w:line="326" w:lineRule="exact"/>
      <w:jc w:val="both"/>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1704B1"/>
    <w:pPr>
      <w:widowControl w:val="0"/>
      <w:autoSpaceDE w:val="0"/>
      <w:autoSpaceDN w:val="0"/>
      <w:adjustRightInd w:val="0"/>
      <w:spacing w:after="0" w:line="322" w:lineRule="exact"/>
    </w:pPr>
    <w:rPr>
      <w:rFonts w:ascii="Times New Roman" w:eastAsiaTheme="minorEastAsia" w:hAnsi="Times New Roman" w:cs="Times New Roman"/>
      <w:sz w:val="24"/>
      <w:szCs w:val="24"/>
      <w:lang w:eastAsia="ru-RU"/>
    </w:rPr>
  </w:style>
  <w:style w:type="paragraph" w:customStyle="1" w:styleId="Style25">
    <w:name w:val="Style25"/>
    <w:basedOn w:val="a"/>
    <w:uiPriority w:val="99"/>
    <w:rsid w:val="001704B1"/>
    <w:pPr>
      <w:widowControl w:val="0"/>
      <w:autoSpaceDE w:val="0"/>
      <w:autoSpaceDN w:val="0"/>
      <w:adjustRightInd w:val="0"/>
      <w:spacing w:after="0" w:line="326" w:lineRule="exact"/>
      <w:ind w:firstLine="634"/>
      <w:jc w:val="both"/>
    </w:pPr>
    <w:rPr>
      <w:rFonts w:ascii="Times New Roman" w:eastAsiaTheme="minorEastAsia" w:hAnsi="Times New Roman" w:cs="Times New Roman"/>
      <w:sz w:val="24"/>
      <w:szCs w:val="24"/>
      <w:lang w:eastAsia="ru-RU"/>
    </w:rPr>
  </w:style>
  <w:style w:type="character" w:customStyle="1" w:styleId="FontStyle32">
    <w:name w:val="Font Style32"/>
    <w:basedOn w:val="a0"/>
    <w:uiPriority w:val="99"/>
    <w:rsid w:val="001704B1"/>
    <w:rPr>
      <w:rFonts w:ascii="Times New Roman" w:hAnsi="Times New Roman" w:cs="Times New Roman"/>
      <w:i/>
      <w:iCs/>
      <w:sz w:val="26"/>
      <w:szCs w:val="26"/>
    </w:rPr>
  </w:style>
  <w:style w:type="paragraph" w:customStyle="1" w:styleId="Style15">
    <w:name w:val="Style15"/>
    <w:basedOn w:val="a"/>
    <w:uiPriority w:val="99"/>
    <w:rsid w:val="00C1692A"/>
    <w:pPr>
      <w:widowControl w:val="0"/>
      <w:autoSpaceDE w:val="0"/>
      <w:autoSpaceDN w:val="0"/>
      <w:adjustRightInd w:val="0"/>
      <w:spacing w:after="0" w:line="298" w:lineRule="exact"/>
      <w:jc w:val="both"/>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C1692A"/>
    <w:pPr>
      <w:widowControl w:val="0"/>
      <w:autoSpaceDE w:val="0"/>
      <w:autoSpaceDN w:val="0"/>
      <w:adjustRightInd w:val="0"/>
      <w:spacing w:after="0" w:line="320" w:lineRule="exact"/>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C1692A"/>
    <w:pPr>
      <w:widowControl w:val="0"/>
      <w:autoSpaceDE w:val="0"/>
      <w:autoSpaceDN w:val="0"/>
      <w:adjustRightInd w:val="0"/>
      <w:spacing w:after="0" w:line="298" w:lineRule="exact"/>
      <w:jc w:val="both"/>
    </w:pPr>
    <w:rPr>
      <w:rFonts w:ascii="Times New Roman" w:eastAsiaTheme="minorEastAsia" w:hAnsi="Times New Roman" w:cs="Times New Roman"/>
      <w:sz w:val="24"/>
      <w:szCs w:val="24"/>
      <w:lang w:eastAsia="ru-RU"/>
    </w:rPr>
  </w:style>
  <w:style w:type="paragraph" w:customStyle="1" w:styleId="Style27">
    <w:name w:val="Style27"/>
    <w:basedOn w:val="a"/>
    <w:uiPriority w:val="99"/>
    <w:rsid w:val="00C1692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4">
    <w:name w:val="Font Style34"/>
    <w:basedOn w:val="a0"/>
    <w:uiPriority w:val="99"/>
    <w:rsid w:val="00C1692A"/>
    <w:rPr>
      <w:rFonts w:ascii="Times New Roman" w:hAnsi="Times New Roman" w:cs="Times New Roman"/>
      <w:sz w:val="20"/>
      <w:szCs w:val="20"/>
    </w:rPr>
  </w:style>
  <w:style w:type="character" w:styleId="a3">
    <w:name w:val="Hyperlink"/>
    <w:basedOn w:val="a0"/>
    <w:uiPriority w:val="99"/>
    <w:unhideWhenUsed/>
    <w:rsid w:val="005A020A"/>
    <w:rPr>
      <w:color w:val="0000FF" w:themeColor="hyperlink"/>
      <w:u w:val="single"/>
    </w:rPr>
  </w:style>
  <w:style w:type="paragraph" w:styleId="a4">
    <w:name w:val="header"/>
    <w:basedOn w:val="a"/>
    <w:link w:val="a5"/>
    <w:uiPriority w:val="99"/>
    <w:unhideWhenUsed/>
    <w:rsid w:val="0003567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3567C"/>
  </w:style>
  <w:style w:type="paragraph" w:styleId="a6">
    <w:name w:val="footer"/>
    <w:basedOn w:val="a"/>
    <w:link w:val="a7"/>
    <w:uiPriority w:val="99"/>
    <w:unhideWhenUsed/>
    <w:rsid w:val="0003567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35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mail.ru" TargetMode="External"/><Relationship Id="rId3" Type="http://schemas.openxmlformats.org/officeDocument/2006/relationships/settings" Target="settings.xml"/><Relationship Id="rId7" Type="http://schemas.openxmlformats.org/officeDocument/2006/relationships/hyperlink" Target="mailto:_______@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15</Pages>
  <Words>5668</Words>
  <Characters>32310</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Ковнер Роман Александрович</cp:lastModifiedBy>
  <cp:revision>5</cp:revision>
  <cp:lastPrinted>2014-07-02T06:32:00Z</cp:lastPrinted>
  <dcterms:created xsi:type="dcterms:W3CDTF">2016-11-07T12:44:00Z</dcterms:created>
  <dcterms:modified xsi:type="dcterms:W3CDTF">2016-11-11T12:26:00Z</dcterms:modified>
</cp:coreProperties>
</file>